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AE64" w14:textId="41934049" w:rsidR="00375D8E" w:rsidRPr="00375D8E" w:rsidRDefault="00375D8E" w:rsidP="00375D8E">
      <w:pPr>
        <w:rPr>
          <w:rFonts w:ascii="Arial" w:hAnsi="Arial" w:cs="Arial"/>
          <w:b/>
          <w:sz w:val="22"/>
          <w:szCs w:val="22"/>
          <w:lang w:val="el-GR" w:eastAsia="en-GB"/>
        </w:rPr>
      </w:pPr>
      <w:r w:rsidRPr="00375D8E">
        <w:rPr>
          <w:lang w:val="el-GR" w:eastAsia="en-GB"/>
        </w:rPr>
        <w:t xml:space="preserve">Ημ/νία: </w:t>
      </w:r>
      <w:r w:rsidR="004F06DF" w:rsidRPr="00E1636F">
        <w:rPr>
          <w:lang w:val="el-GR" w:eastAsia="en-GB"/>
        </w:rPr>
        <w:t>1</w:t>
      </w:r>
      <w:r w:rsidR="00E820B4">
        <w:rPr>
          <w:lang w:val="el-GR" w:eastAsia="en-GB"/>
        </w:rPr>
        <w:t>9</w:t>
      </w:r>
      <w:r w:rsidRPr="00375D8E">
        <w:rPr>
          <w:lang w:val="el-GR" w:eastAsia="en-GB"/>
        </w:rPr>
        <w:t>/</w:t>
      </w:r>
      <w:r w:rsidR="004F06DF" w:rsidRPr="00E1636F">
        <w:rPr>
          <w:lang w:val="el-GR" w:eastAsia="en-GB"/>
        </w:rPr>
        <w:t>0</w:t>
      </w:r>
      <w:r w:rsidR="00E820B4">
        <w:rPr>
          <w:lang w:val="el-GR" w:eastAsia="en-GB"/>
        </w:rPr>
        <w:t>1</w:t>
      </w:r>
      <w:r w:rsidRPr="00375D8E">
        <w:rPr>
          <w:lang w:val="el-GR" w:eastAsia="en-GB"/>
        </w:rPr>
        <w:t>/202</w:t>
      </w:r>
      <w:r w:rsidR="00E820B4">
        <w:rPr>
          <w:lang w:val="el-GR" w:eastAsia="en-GB"/>
        </w:rPr>
        <w:t>4</w:t>
      </w:r>
    </w:p>
    <w:p w14:paraId="29B5FCE2" w14:textId="77777777" w:rsidR="00375D8E" w:rsidRPr="00375D8E" w:rsidRDefault="00375D8E" w:rsidP="00375D8E">
      <w:pPr>
        <w:ind w:right="-3813"/>
        <w:rPr>
          <w:lang w:val="el-GR" w:eastAsia="en-GB"/>
        </w:rPr>
      </w:pPr>
      <w:r w:rsidRPr="00375D8E">
        <w:rPr>
          <w:b/>
          <w:lang w:val="el-GR" w:eastAsia="en-GB"/>
        </w:rPr>
        <w:t>Πληροφορίες</w:t>
      </w:r>
      <w:r w:rsidRPr="00375D8E">
        <w:rPr>
          <w:lang w:val="el-GR" w:eastAsia="en-GB"/>
        </w:rPr>
        <w:t>: Λάμπρος Πετρόπουλος</w:t>
      </w:r>
    </w:p>
    <w:p w14:paraId="45B339AD" w14:textId="77777777" w:rsidR="00375D8E" w:rsidRPr="00375D8E" w:rsidRDefault="00375D8E" w:rsidP="00375D8E">
      <w:pPr>
        <w:ind w:right="-3813"/>
        <w:rPr>
          <w:lang w:val="el-GR" w:eastAsia="en-GB"/>
        </w:rPr>
      </w:pPr>
      <w:r w:rsidRPr="00375D8E">
        <w:rPr>
          <w:lang w:val="el-GR" w:eastAsia="en-GB"/>
        </w:rPr>
        <w:t>Τηλ: 2310-365815, 6973494864</w:t>
      </w:r>
    </w:p>
    <w:p w14:paraId="07B877F2" w14:textId="77777777" w:rsidR="00375D8E" w:rsidRPr="00CA779D" w:rsidRDefault="00375D8E" w:rsidP="00375D8E">
      <w:pPr>
        <w:ind w:right="-3813"/>
        <w:rPr>
          <w:lang w:val="el-GR" w:eastAsia="en-GB"/>
        </w:rPr>
      </w:pPr>
      <w:r w:rsidRPr="004F06DF">
        <w:rPr>
          <w:lang w:val="de-DE" w:eastAsia="en-GB"/>
        </w:rPr>
        <w:t>e</w:t>
      </w:r>
      <w:r w:rsidRPr="00CA779D">
        <w:rPr>
          <w:lang w:val="el-GR" w:eastAsia="en-GB"/>
        </w:rPr>
        <w:t>-</w:t>
      </w:r>
      <w:r w:rsidRPr="004F06DF">
        <w:rPr>
          <w:lang w:val="de-DE" w:eastAsia="en-GB"/>
        </w:rPr>
        <w:t>mail</w:t>
      </w:r>
      <w:r w:rsidRPr="00CA779D">
        <w:rPr>
          <w:lang w:val="el-GR" w:eastAsia="en-GB"/>
        </w:rPr>
        <w:t xml:space="preserve">: </w:t>
      </w:r>
      <w:hyperlink r:id="rId10" w:history="1">
        <w:r w:rsidR="004F06DF" w:rsidRPr="003A7DEC">
          <w:rPr>
            <w:rStyle w:val="-"/>
            <w:lang w:val="de-DE" w:eastAsia="en-GB"/>
          </w:rPr>
          <w:t>lpetropoulo</w:t>
        </w:r>
        <w:r w:rsidR="004F06DF" w:rsidRPr="00CA779D">
          <w:rPr>
            <w:rStyle w:val="-"/>
            <w:lang w:val="el-GR" w:eastAsia="en-GB"/>
          </w:rPr>
          <w:t>@</w:t>
        </w:r>
        <w:r w:rsidR="004F06DF" w:rsidRPr="003A7DEC">
          <w:rPr>
            <w:rStyle w:val="-"/>
            <w:lang w:val="de-DE" w:eastAsia="en-GB"/>
          </w:rPr>
          <w:t>herrco</w:t>
        </w:r>
        <w:r w:rsidR="004F06DF" w:rsidRPr="00CA779D">
          <w:rPr>
            <w:rStyle w:val="-"/>
            <w:lang w:val="el-GR" w:eastAsia="en-GB"/>
          </w:rPr>
          <w:t>.</w:t>
        </w:r>
        <w:r w:rsidR="004F06DF" w:rsidRPr="003A7DEC">
          <w:rPr>
            <w:rStyle w:val="-"/>
            <w:lang w:val="de-DE" w:eastAsia="en-GB"/>
          </w:rPr>
          <w:t>gr</w:t>
        </w:r>
      </w:hyperlink>
    </w:p>
    <w:p w14:paraId="4ADE2713" w14:textId="77777777" w:rsidR="00CA779D" w:rsidRDefault="00CA779D" w:rsidP="004F06DF">
      <w:pPr>
        <w:jc w:val="center"/>
        <w:rPr>
          <w:rFonts w:ascii="Calibri" w:hAnsi="Calibri"/>
          <w:b/>
          <w:sz w:val="22"/>
          <w:szCs w:val="22"/>
          <w:shd w:val="pct15" w:color="auto" w:fill="FFFFFF"/>
          <w:lang w:val="el-GR"/>
        </w:rPr>
      </w:pPr>
    </w:p>
    <w:p w14:paraId="478DEB87" w14:textId="77777777" w:rsidR="00CA779D" w:rsidRDefault="00CA779D" w:rsidP="004F06DF">
      <w:pPr>
        <w:jc w:val="center"/>
        <w:rPr>
          <w:rFonts w:ascii="Calibri" w:hAnsi="Calibri"/>
          <w:b/>
          <w:sz w:val="22"/>
          <w:szCs w:val="22"/>
          <w:shd w:val="pct15" w:color="auto" w:fill="FFFFFF"/>
          <w:lang w:val="el-GR"/>
        </w:rPr>
      </w:pPr>
    </w:p>
    <w:p w14:paraId="2A917BE7" w14:textId="27AB3807" w:rsidR="00CA779D" w:rsidRPr="00CA779D" w:rsidRDefault="00CA779D" w:rsidP="00CA779D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CA779D">
        <w:rPr>
          <w:rFonts w:ascii="Arial" w:hAnsi="Arial" w:cs="Arial"/>
          <w:b/>
          <w:sz w:val="22"/>
          <w:szCs w:val="22"/>
          <w:lang w:val="el-GR"/>
        </w:rPr>
        <w:t>ΤΕΧΝΙΚΗ ΠΕΡΙΓΡΑΦΗ ΦΟΡΤΗΓΟΥ ΟΧΗΜΑΤΟΣ</w:t>
      </w:r>
      <w:r>
        <w:rPr>
          <w:rFonts w:ascii="Arial" w:hAnsi="Arial" w:cs="Arial"/>
          <w:b/>
          <w:sz w:val="22"/>
          <w:szCs w:val="22"/>
          <w:lang w:val="el-GR"/>
        </w:rPr>
        <w:t xml:space="preserve">  </w:t>
      </w:r>
      <w:r w:rsidRPr="00CA779D">
        <w:rPr>
          <w:rFonts w:ascii="Arial" w:hAnsi="Arial" w:cs="Arial"/>
          <w:b/>
          <w:sz w:val="22"/>
          <w:szCs w:val="22"/>
          <w:lang w:val="el-GR"/>
        </w:rPr>
        <w:t>-</w:t>
      </w:r>
      <w:r>
        <w:rPr>
          <w:rFonts w:ascii="Arial" w:hAnsi="Arial" w:cs="Arial"/>
          <w:b/>
          <w:sz w:val="22"/>
          <w:szCs w:val="22"/>
          <w:lang w:val="el-GR"/>
        </w:rPr>
        <w:t xml:space="preserve">  </w:t>
      </w:r>
      <w:r w:rsidRPr="00CA779D">
        <w:rPr>
          <w:rFonts w:ascii="Arial" w:hAnsi="Arial" w:cs="Arial"/>
          <w:b/>
          <w:sz w:val="22"/>
          <w:szCs w:val="22"/>
          <w:lang w:val="el-GR"/>
        </w:rPr>
        <w:t>ΠΛΑΙΣΙΟΥ (</w:t>
      </w:r>
      <w:r w:rsidR="009631B9">
        <w:rPr>
          <w:rFonts w:ascii="Arial" w:hAnsi="Arial" w:cs="Arial"/>
          <w:b/>
          <w:sz w:val="22"/>
          <w:szCs w:val="22"/>
          <w:lang w:val="el-GR"/>
        </w:rPr>
        <w:t>10</w:t>
      </w:r>
      <w:r w:rsidRPr="00CA779D">
        <w:rPr>
          <w:rFonts w:ascii="Arial" w:hAnsi="Arial" w:cs="Arial"/>
          <w:b/>
          <w:sz w:val="22"/>
          <w:szCs w:val="22"/>
          <w:lang w:val="el-GR"/>
        </w:rPr>
        <w:t xml:space="preserve"> ΤΕΜ)</w:t>
      </w:r>
    </w:p>
    <w:p w14:paraId="2A4B08F0" w14:textId="77777777" w:rsidR="00CA779D" w:rsidRPr="00CA779D" w:rsidRDefault="00CA779D" w:rsidP="00CA779D">
      <w:pPr>
        <w:rPr>
          <w:rFonts w:ascii="Arial" w:hAnsi="Arial" w:cs="Arial"/>
          <w:b/>
          <w:sz w:val="22"/>
          <w:szCs w:val="22"/>
          <w:lang w:val="el-GR"/>
        </w:rPr>
      </w:pPr>
    </w:p>
    <w:p w14:paraId="1BA2A59F" w14:textId="44DD4AF7" w:rsidR="00CA779D" w:rsidRPr="00CA779D" w:rsidRDefault="00CA779D" w:rsidP="00CA779D">
      <w:pPr>
        <w:rPr>
          <w:sz w:val="20"/>
          <w:szCs w:val="20"/>
          <w:lang w:val="el-GR"/>
        </w:rPr>
      </w:pPr>
      <w:r w:rsidRPr="00CA779D">
        <w:rPr>
          <w:sz w:val="20"/>
          <w:szCs w:val="20"/>
          <w:lang w:val="el-GR"/>
        </w:rPr>
        <w:t>Τ</w:t>
      </w:r>
      <w:r>
        <w:rPr>
          <w:sz w:val="20"/>
          <w:szCs w:val="20"/>
        </w:rPr>
        <w:t>o</w:t>
      </w:r>
      <w:r w:rsidRPr="00CA779D">
        <w:rPr>
          <w:sz w:val="20"/>
          <w:szCs w:val="20"/>
          <w:lang w:val="el-GR"/>
        </w:rPr>
        <w:t xml:space="preserve"> όχημα θα φέρει υπερκατασκευή τύπου πρέσας 16 </w:t>
      </w:r>
      <w:r>
        <w:rPr>
          <w:sz w:val="20"/>
          <w:szCs w:val="20"/>
        </w:rPr>
        <w:t>m</w:t>
      </w:r>
      <w:r w:rsidRPr="00CA779D">
        <w:rPr>
          <w:sz w:val="20"/>
          <w:szCs w:val="20"/>
          <w:vertAlign w:val="superscript"/>
          <w:lang w:val="el-GR"/>
        </w:rPr>
        <w:t>3</w:t>
      </w:r>
      <w:r w:rsidRPr="00CA779D">
        <w:rPr>
          <w:sz w:val="20"/>
          <w:szCs w:val="20"/>
          <w:lang w:val="el-GR"/>
        </w:rPr>
        <w:t xml:space="preserve"> για την αποκομιδή των ανακυκλώσιμων αστικών στερεών απορριμμάτων.  </w:t>
      </w:r>
    </w:p>
    <w:p w14:paraId="49B894B6" w14:textId="77777777" w:rsidR="00CA779D" w:rsidRPr="00CA779D" w:rsidRDefault="00CA779D" w:rsidP="00CA779D">
      <w:pPr>
        <w:rPr>
          <w:sz w:val="20"/>
          <w:szCs w:val="20"/>
          <w:lang w:val="el-GR"/>
        </w:rPr>
      </w:pPr>
    </w:p>
    <w:p w14:paraId="492DDCB0" w14:textId="77777777" w:rsidR="00CA779D" w:rsidRPr="00CA779D" w:rsidRDefault="00CA779D" w:rsidP="00CA779D">
      <w:pPr>
        <w:rPr>
          <w:sz w:val="20"/>
          <w:szCs w:val="20"/>
          <w:lang w:val="el-GR"/>
        </w:rPr>
      </w:pPr>
    </w:p>
    <w:tbl>
      <w:tblPr>
        <w:tblW w:w="852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826"/>
        <w:gridCol w:w="5701"/>
      </w:tblGrid>
      <w:tr w:rsidR="00CA779D" w:rsidRPr="00CA779D" w14:paraId="404549D8" w14:textId="77777777" w:rsidTr="0061602E">
        <w:trPr>
          <w:trHeight w:val="397"/>
          <w:tblCellSpacing w:w="20" w:type="dxa"/>
        </w:trPr>
        <w:tc>
          <w:tcPr>
            <w:tcW w:w="8447" w:type="dxa"/>
            <w:gridSpan w:val="2"/>
            <w:shd w:val="clear" w:color="auto" w:fill="auto"/>
          </w:tcPr>
          <w:p w14:paraId="7F782C38" w14:textId="77777777" w:rsidR="00CA779D" w:rsidRPr="00CA779D" w:rsidRDefault="00CA779D" w:rsidP="0061602E">
            <w:pPr>
              <w:rPr>
                <w:b/>
                <w:iCs/>
                <w:sz w:val="25"/>
                <w:szCs w:val="28"/>
              </w:rPr>
            </w:pPr>
            <w:r w:rsidRPr="00CA779D">
              <w:rPr>
                <w:b/>
                <w:iCs/>
                <w:sz w:val="25"/>
                <w:szCs w:val="28"/>
              </w:rPr>
              <w:t>Τεχνικά Χαρακτηριστικά Οχήματος</w:t>
            </w:r>
          </w:p>
        </w:tc>
      </w:tr>
      <w:tr w:rsidR="00CA779D" w:rsidRPr="00CA779D" w14:paraId="070690E6" w14:textId="77777777" w:rsidTr="0061602E">
        <w:trPr>
          <w:trHeight w:val="397"/>
          <w:tblCellSpacing w:w="20" w:type="dxa"/>
        </w:trPr>
        <w:tc>
          <w:tcPr>
            <w:tcW w:w="2766" w:type="dxa"/>
            <w:shd w:val="clear" w:color="auto" w:fill="auto"/>
          </w:tcPr>
          <w:p w14:paraId="3D2EB3B8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iCs/>
                <w:sz w:val="20"/>
                <w:szCs w:val="20"/>
              </w:rPr>
              <w:t>Καύσιμο</w:t>
            </w:r>
          </w:p>
        </w:tc>
        <w:tc>
          <w:tcPr>
            <w:tcW w:w="5641" w:type="dxa"/>
            <w:shd w:val="clear" w:color="auto" w:fill="auto"/>
          </w:tcPr>
          <w:p w14:paraId="43B161ED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iCs/>
                <w:sz w:val="20"/>
                <w:szCs w:val="20"/>
              </w:rPr>
              <w:t xml:space="preserve">Πετρέλαιο (DIESEL). </w:t>
            </w:r>
          </w:p>
        </w:tc>
      </w:tr>
      <w:tr w:rsidR="00CA779D" w:rsidRPr="00E1636F" w14:paraId="0B2E94FD" w14:textId="77777777" w:rsidTr="0061602E">
        <w:trPr>
          <w:trHeight w:val="397"/>
          <w:tblCellSpacing w:w="20" w:type="dxa"/>
        </w:trPr>
        <w:tc>
          <w:tcPr>
            <w:tcW w:w="2766" w:type="dxa"/>
            <w:shd w:val="clear" w:color="auto" w:fill="auto"/>
          </w:tcPr>
          <w:p w14:paraId="21F18C31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iCs/>
                <w:sz w:val="20"/>
                <w:szCs w:val="20"/>
              </w:rPr>
              <w:t>Πλαίσιο</w:t>
            </w:r>
          </w:p>
        </w:tc>
        <w:tc>
          <w:tcPr>
            <w:tcW w:w="5641" w:type="dxa"/>
            <w:shd w:val="clear" w:color="auto" w:fill="auto"/>
          </w:tcPr>
          <w:p w14:paraId="4A9BF5F6" w14:textId="77777777" w:rsidR="00CA779D" w:rsidRPr="00CA779D" w:rsidRDefault="00CA779D" w:rsidP="0061602E">
            <w:pPr>
              <w:rPr>
                <w:iCs/>
                <w:sz w:val="20"/>
                <w:szCs w:val="20"/>
                <w:lang w:val="el-GR"/>
              </w:rPr>
            </w:pPr>
            <w:r w:rsidRPr="00CA779D">
              <w:rPr>
                <w:iCs/>
                <w:sz w:val="20"/>
                <w:szCs w:val="20"/>
                <w:lang w:val="el-GR"/>
              </w:rPr>
              <w:t>Φορτηγό αυτοκίνητο πλαίσιο μικτού ελάχιστου βάρους 16 Τ.</w:t>
            </w:r>
          </w:p>
          <w:p w14:paraId="5C37C71E" w14:textId="77777777" w:rsidR="00CA779D" w:rsidRPr="00CA779D" w:rsidRDefault="00CA779D" w:rsidP="0061602E">
            <w:pPr>
              <w:rPr>
                <w:iCs/>
                <w:sz w:val="20"/>
                <w:szCs w:val="20"/>
                <w:lang w:val="el-GR"/>
              </w:rPr>
            </w:pPr>
            <w:r w:rsidRPr="00CA779D">
              <w:rPr>
                <w:iCs/>
                <w:sz w:val="20"/>
                <w:szCs w:val="20"/>
                <w:lang w:val="el-GR"/>
              </w:rPr>
              <w:t>Ικανότητα εμπρόσθιου άξονα: Να αναφέρεται ρητά καθώς αποτελεί κριτήριο αξιολόγησης.</w:t>
            </w:r>
          </w:p>
          <w:p w14:paraId="62DEA130" w14:textId="77777777" w:rsidR="00CA779D" w:rsidRPr="00CA779D" w:rsidRDefault="00CA779D" w:rsidP="0061602E">
            <w:pPr>
              <w:rPr>
                <w:iCs/>
                <w:sz w:val="20"/>
                <w:szCs w:val="20"/>
                <w:lang w:val="el-GR"/>
              </w:rPr>
            </w:pPr>
            <w:r w:rsidRPr="00CA779D">
              <w:rPr>
                <w:iCs/>
                <w:sz w:val="20"/>
                <w:szCs w:val="20"/>
                <w:lang w:val="el-GR"/>
              </w:rPr>
              <w:t>Ικανότητα οπίσθιου άξονα: Να αναφέρεται ρητά καθώς αποτελεί κριτήριο αξιολόγησης.</w:t>
            </w:r>
          </w:p>
          <w:p w14:paraId="11DA9FBB" w14:textId="77777777" w:rsidR="00CA779D" w:rsidRPr="00CA779D" w:rsidRDefault="00CA779D" w:rsidP="0061602E">
            <w:pPr>
              <w:rPr>
                <w:iCs/>
                <w:sz w:val="20"/>
                <w:szCs w:val="20"/>
                <w:lang w:val="el-GR"/>
              </w:rPr>
            </w:pPr>
          </w:p>
        </w:tc>
      </w:tr>
      <w:tr w:rsidR="00CA779D" w:rsidRPr="00E1636F" w14:paraId="0F997429" w14:textId="77777777" w:rsidTr="0061602E">
        <w:trPr>
          <w:trHeight w:val="397"/>
          <w:tblCellSpacing w:w="20" w:type="dxa"/>
        </w:trPr>
        <w:tc>
          <w:tcPr>
            <w:tcW w:w="2766" w:type="dxa"/>
            <w:shd w:val="clear" w:color="auto" w:fill="auto"/>
          </w:tcPr>
          <w:p w14:paraId="15166F67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iCs/>
                <w:sz w:val="20"/>
                <w:szCs w:val="20"/>
              </w:rPr>
              <w:t>Σασί/Πλαίσιο</w:t>
            </w:r>
          </w:p>
        </w:tc>
        <w:tc>
          <w:tcPr>
            <w:tcW w:w="5641" w:type="dxa"/>
            <w:shd w:val="clear" w:color="auto" w:fill="auto"/>
          </w:tcPr>
          <w:p w14:paraId="18BC6C75" w14:textId="77777777" w:rsidR="00CA779D" w:rsidRPr="00CA779D" w:rsidRDefault="00CA779D" w:rsidP="0061602E">
            <w:pPr>
              <w:rPr>
                <w:iCs/>
                <w:sz w:val="20"/>
                <w:szCs w:val="20"/>
                <w:lang w:val="el-GR"/>
              </w:rPr>
            </w:pPr>
            <w:r w:rsidRPr="00CA779D">
              <w:rPr>
                <w:iCs/>
                <w:sz w:val="20"/>
                <w:szCs w:val="20"/>
                <w:lang w:val="el-GR"/>
              </w:rPr>
              <w:t xml:space="preserve">Θα χρησιμοποιηθεί ώστε να φέρει  Υπερκατασκευή τύπου πρέσας σύμφωνα με το Πρότυπο ΕΝ 1501-1:2011. </w:t>
            </w:r>
          </w:p>
        </w:tc>
      </w:tr>
      <w:tr w:rsidR="00CA779D" w:rsidRPr="00E1636F" w14:paraId="0995B12A" w14:textId="77777777" w:rsidTr="0061602E">
        <w:trPr>
          <w:trHeight w:val="397"/>
          <w:tblCellSpacing w:w="20" w:type="dxa"/>
        </w:trPr>
        <w:tc>
          <w:tcPr>
            <w:tcW w:w="2766" w:type="dxa"/>
            <w:shd w:val="clear" w:color="auto" w:fill="auto"/>
          </w:tcPr>
          <w:p w14:paraId="0D0A1074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iCs/>
                <w:sz w:val="20"/>
                <w:szCs w:val="20"/>
              </w:rPr>
              <w:t>Προδιαγραφές</w:t>
            </w:r>
          </w:p>
        </w:tc>
        <w:tc>
          <w:tcPr>
            <w:tcW w:w="5641" w:type="dxa"/>
            <w:shd w:val="clear" w:color="auto" w:fill="auto"/>
          </w:tcPr>
          <w:p w14:paraId="5625F786" w14:textId="77777777" w:rsidR="00CA779D" w:rsidRPr="00CA779D" w:rsidRDefault="00CA779D" w:rsidP="0061602E">
            <w:pPr>
              <w:rPr>
                <w:iCs/>
                <w:sz w:val="20"/>
                <w:szCs w:val="20"/>
                <w:lang w:val="el-GR"/>
              </w:rPr>
            </w:pPr>
            <w:r w:rsidRPr="00CA779D">
              <w:rPr>
                <w:iCs/>
                <w:sz w:val="20"/>
                <w:szCs w:val="20"/>
                <w:lang w:val="el-GR"/>
              </w:rPr>
              <w:t>Οι διαστάσεις, τα βάρη, η κατανομή φορτίων, οι πρόβολοι, ο εξοπλισμός κλπ να ικανοποιούν τις ισχύουσες διατάξεις για την έκδοση άδειας κυκλοφορίας απορριμματοφόρου οχήματος στην Ελλάδα.</w:t>
            </w:r>
          </w:p>
        </w:tc>
      </w:tr>
      <w:tr w:rsidR="00CA779D" w:rsidRPr="00E1636F" w14:paraId="379067E1" w14:textId="77777777" w:rsidTr="0061602E">
        <w:trPr>
          <w:trHeight w:val="397"/>
          <w:tblCellSpacing w:w="20" w:type="dxa"/>
        </w:trPr>
        <w:tc>
          <w:tcPr>
            <w:tcW w:w="2766" w:type="dxa"/>
            <w:shd w:val="clear" w:color="auto" w:fill="auto"/>
          </w:tcPr>
          <w:p w14:paraId="4EBA57CC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iCs/>
                <w:sz w:val="20"/>
                <w:szCs w:val="20"/>
              </w:rPr>
              <w:t>Μετάδοση κινήσεως</w:t>
            </w:r>
          </w:p>
        </w:tc>
        <w:tc>
          <w:tcPr>
            <w:tcW w:w="5641" w:type="dxa"/>
            <w:shd w:val="clear" w:color="auto" w:fill="auto"/>
          </w:tcPr>
          <w:p w14:paraId="1F68CE67" w14:textId="77777777" w:rsidR="00CA779D" w:rsidRDefault="00CA779D" w:rsidP="0061602E">
            <w:pPr>
              <w:rPr>
                <w:iCs/>
                <w:sz w:val="20"/>
                <w:szCs w:val="20"/>
                <w:lang w:val="el-GR"/>
              </w:rPr>
            </w:pPr>
            <w:r w:rsidRPr="00CA779D">
              <w:rPr>
                <w:iCs/>
                <w:sz w:val="20"/>
                <w:szCs w:val="20"/>
                <w:lang w:val="el-GR"/>
              </w:rPr>
              <w:t xml:space="preserve">Μηχανικό κιβώτιο ταχυτήτων 6 σχέσεων. Τα χαρακτηριστικά του σασμάν θα δοθούν στον Προμηθευτή της Υπερκατασκευής προκειμένου το ΡΤΟ να έχει την επιθυμητή απόδοση. </w:t>
            </w:r>
          </w:p>
          <w:p w14:paraId="6131688E" w14:textId="77777777" w:rsidR="00B97167" w:rsidRDefault="00B97167" w:rsidP="0061602E">
            <w:pPr>
              <w:rPr>
                <w:iCs/>
                <w:sz w:val="20"/>
                <w:szCs w:val="20"/>
                <w:lang w:val="el-GR"/>
              </w:rPr>
            </w:pPr>
          </w:p>
          <w:p w14:paraId="5DC70825" w14:textId="0B05F7A8" w:rsidR="00B97167" w:rsidRPr="004479C8" w:rsidRDefault="00B97167" w:rsidP="0061602E">
            <w:pPr>
              <w:rPr>
                <w:iCs/>
                <w:sz w:val="20"/>
                <w:szCs w:val="20"/>
                <w:lang w:val="el-GR"/>
              </w:rPr>
            </w:pPr>
            <w:r w:rsidRPr="00E14C8B">
              <w:rPr>
                <w:b/>
                <w:bCs/>
                <w:iCs/>
                <w:sz w:val="20"/>
                <w:szCs w:val="20"/>
                <w:lang w:val="el-GR"/>
              </w:rPr>
              <w:t>Προ</w:t>
            </w:r>
            <w:r w:rsidR="00E85411" w:rsidRPr="00E14C8B">
              <w:rPr>
                <w:b/>
                <w:bCs/>
                <w:iCs/>
                <w:sz w:val="20"/>
                <w:szCs w:val="20"/>
                <w:lang w:val="el-GR"/>
              </w:rPr>
              <w:t>αιρετικά</w:t>
            </w:r>
            <w:r w:rsidR="00F45C63">
              <w:rPr>
                <w:iCs/>
                <w:sz w:val="20"/>
                <w:szCs w:val="20"/>
                <w:lang w:val="el-GR"/>
              </w:rPr>
              <w:t>:</w:t>
            </w:r>
            <w:r w:rsidR="00E85411">
              <w:rPr>
                <w:iCs/>
                <w:sz w:val="20"/>
                <w:szCs w:val="20"/>
                <w:lang w:val="el-GR"/>
              </w:rPr>
              <w:t xml:space="preserve"> κατ</w:t>
            </w:r>
            <w:r w:rsidR="007B0E2D">
              <w:rPr>
                <w:iCs/>
                <w:sz w:val="20"/>
                <w:szCs w:val="20"/>
                <w:lang w:val="el-GR"/>
              </w:rPr>
              <w:t xml:space="preserve">άθεση συμπληρωματικής προσφοράς </w:t>
            </w:r>
            <w:r w:rsidR="004479C8" w:rsidRPr="004479C8">
              <w:rPr>
                <w:iCs/>
                <w:sz w:val="20"/>
                <w:szCs w:val="20"/>
                <w:lang w:val="el-GR"/>
              </w:rPr>
              <w:t>με αυτοματοποιημένο</w:t>
            </w:r>
            <w:r w:rsidR="004479C8" w:rsidRPr="004479C8">
              <w:rPr>
                <w:iCs/>
                <w:sz w:val="20"/>
                <w:szCs w:val="20"/>
              </w:rPr>
              <w:t> </w:t>
            </w:r>
            <w:r w:rsidR="00F45C63">
              <w:rPr>
                <w:iCs/>
                <w:sz w:val="20"/>
                <w:szCs w:val="20"/>
                <w:lang w:val="el-GR"/>
              </w:rPr>
              <w:t>ή/</w:t>
            </w:r>
            <w:r w:rsidR="004479C8" w:rsidRPr="004479C8">
              <w:rPr>
                <w:iCs/>
                <w:sz w:val="20"/>
                <w:szCs w:val="20"/>
                <w:lang w:val="el-GR"/>
              </w:rPr>
              <w:t>και αυτόματο κιβώτιο.</w:t>
            </w:r>
          </w:p>
        </w:tc>
      </w:tr>
      <w:tr w:rsidR="00CA779D" w:rsidRPr="00E1636F" w14:paraId="4D8A35FD" w14:textId="77777777" w:rsidTr="0061602E">
        <w:trPr>
          <w:trHeight w:val="397"/>
          <w:tblCellSpacing w:w="20" w:type="dxa"/>
        </w:trPr>
        <w:tc>
          <w:tcPr>
            <w:tcW w:w="2766" w:type="dxa"/>
            <w:shd w:val="clear" w:color="auto" w:fill="auto"/>
          </w:tcPr>
          <w:p w14:paraId="39EE06EB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iCs/>
                <w:sz w:val="20"/>
                <w:szCs w:val="20"/>
              </w:rPr>
              <w:t>Διάταξη</w:t>
            </w:r>
          </w:p>
        </w:tc>
        <w:tc>
          <w:tcPr>
            <w:tcW w:w="5641" w:type="dxa"/>
            <w:shd w:val="clear" w:color="auto" w:fill="auto"/>
          </w:tcPr>
          <w:p w14:paraId="7B8C3996" w14:textId="77777777" w:rsidR="00CA779D" w:rsidRPr="00CA779D" w:rsidRDefault="00CA779D" w:rsidP="0061602E">
            <w:pPr>
              <w:rPr>
                <w:iCs/>
                <w:sz w:val="20"/>
                <w:szCs w:val="20"/>
                <w:lang w:val="el-GR"/>
              </w:rPr>
            </w:pPr>
            <w:r w:rsidRPr="00CA779D">
              <w:rPr>
                <w:iCs/>
                <w:sz w:val="20"/>
                <w:szCs w:val="20"/>
                <w:lang w:val="el-GR"/>
              </w:rPr>
              <w:t>Διαξονικό  με διπλές ρόδες πίσω.</w:t>
            </w:r>
          </w:p>
        </w:tc>
      </w:tr>
      <w:tr w:rsidR="00CA779D" w:rsidRPr="00E1636F" w14:paraId="36A8D84B" w14:textId="77777777" w:rsidTr="0061602E">
        <w:trPr>
          <w:trHeight w:val="397"/>
          <w:tblCellSpacing w:w="20" w:type="dxa"/>
        </w:trPr>
        <w:tc>
          <w:tcPr>
            <w:tcW w:w="2766" w:type="dxa"/>
            <w:shd w:val="clear" w:color="auto" w:fill="auto"/>
          </w:tcPr>
          <w:p w14:paraId="4A46068C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iCs/>
                <w:sz w:val="20"/>
                <w:szCs w:val="20"/>
              </w:rPr>
              <w:t>Καμπίνα</w:t>
            </w:r>
          </w:p>
        </w:tc>
        <w:tc>
          <w:tcPr>
            <w:tcW w:w="5641" w:type="dxa"/>
            <w:shd w:val="clear" w:color="auto" w:fill="auto"/>
          </w:tcPr>
          <w:p w14:paraId="7B760851" w14:textId="77777777" w:rsidR="00CA779D" w:rsidRPr="00CA779D" w:rsidRDefault="00CA779D" w:rsidP="0061602E">
            <w:pPr>
              <w:rPr>
                <w:iCs/>
                <w:sz w:val="20"/>
                <w:szCs w:val="20"/>
                <w:lang w:val="el-GR"/>
              </w:rPr>
            </w:pPr>
            <w:r w:rsidRPr="00CA779D">
              <w:rPr>
                <w:iCs/>
                <w:sz w:val="20"/>
                <w:szCs w:val="20"/>
                <w:lang w:val="el-GR"/>
              </w:rPr>
              <w:t>2 θέσεις συνεπιβατών πρόσθετα του οδηγού.</w:t>
            </w:r>
          </w:p>
          <w:p w14:paraId="7A29F4FF" w14:textId="77777777" w:rsidR="00CA779D" w:rsidRPr="00CA779D" w:rsidRDefault="00CA779D" w:rsidP="0061602E">
            <w:pPr>
              <w:rPr>
                <w:iCs/>
                <w:sz w:val="20"/>
                <w:szCs w:val="20"/>
                <w:lang w:val="el-GR"/>
              </w:rPr>
            </w:pPr>
            <w:r w:rsidRPr="00CA779D">
              <w:rPr>
                <w:iCs/>
                <w:sz w:val="20"/>
                <w:szCs w:val="20"/>
                <w:lang w:val="el-GR"/>
              </w:rPr>
              <w:t>Μέγιστο εξωτερικό πλάτος καμπίνας: Να αναφέρεται ρητά καθώς αποτελεί κριτήριο αξιολόγησης.</w:t>
            </w:r>
          </w:p>
        </w:tc>
      </w:tr>
      <w:tr w:rsidR="00CA779D" w:rsidRPr="00E1636F" w14:paraId="408B2EE2" w14:textId="77777777" w:rsidTr="0061602E">
        <w:trPr>
          <w:trHeight w:val="397"/>
          <w:tblCellSpacing w:w="20" w:type="dxa"/>
        </w:trPr>
        <w:tc>
          <w:tcPr>
            <w:tcW w:w="2766" w:type="dxa"/>
            <w:shd w:val="clear" w:color="auto" w:fill="auto"/>
          </w:tcPr>
          <w:p w14:paraId="067E8041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iCs/>
                <w:sz w:val="20"/>
                <w:szCs w:val="20"/>
              </w:rPr>
              <w:t>Ισχύς κινητήρα</w:t>
            </w:r>
          </w:p>
        </w:tc>
        <w:tc>
          <w:tcPr>
            <w:tcW w:w="5641" w:type="dxa"/>
            <w:shd w:val="clear" w:color="auto" w:fill="auto"/>
          </w:tcPr>
          <w:p w14:paraId="3E0AEA45" w14:textId="77777777" w:rsidR="00CA779D" w:rsidRPr="00CA779D" w:rsidRDefault="00CA779D" w:rsidP="0061602E">
            <w:pPr>
              <w:rPr>
                <w:iCs/>
                <w:sz w:val="20"/>
                <w:szCs w:val="20"/>
                <w:lang w:val="el-GR"/>
              </w:rPr>
            </w:pPr>
            <w:r w:rsidRPr="00CA779D">
              <w:rPr>
                <w:iCs/>
                <w:sz w:val="20"/>
                <w:szCs w:val="20"/>
                <w:lang w:val="el-GR"/>
              </w:rPr>
              <w:t>&gt; 215 ΗΡ</w:t>
            </w:r>
          </w:p>
          <w:p w14:paraId="43CA3CCC" w14:textId="77777777" w:rsidR="00CA779D" w:rsidRPr="00CA779D" w:rsidRDefault="00CA779D" w:rsidP="0061602E">
            <w:pPr>
              <w:rPr>
                <w:iCs/>
                <w:sz w:val="20"/>
                <w:szCs w:val="20"/>
                <w:lang w:val="el-GR"/>
              </w:rPr>
            </w:pPr>
            <w:r w:rsidRPr="00CA779D">
              <w:rPr>
                <w:iCs/>
                <w:sz w:val="20"/>
                <w:szCs w:val="20"/>
                <w:lang w:val="el-GR"/>
              </w:rPr>
              <w:t>Ροπή κινητήρα: Να αναφέρεται ρητά καθώς αποτελεί κριτήριο αξιολόγησης.</w:t>
            </w:r>
          </w:p>
        </w:tc>
      </w:tr>
      <w:tr w:rsidR="00CA779D" w:rsidRPr="00CA779D" w14:paraId="4ED242D0" w14:textId="77777777" w:rsidTr="0061602E">
        <w:trPr>
          <w:trHeight w:val="397"/>
          <w:tblCellSpacing w:w="20" w:type="dxa"/>
        </w:trPr>
        <w:tc>
          <w:tcPr>
            <w:tcW w:w="2766" w:type="dxa"/>
            <w:shd w:val="clear" w:color="auto" w:fill="auto"/>
          </w:tcPr>
          <w:p w14:paraId="36926699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iCs/>
                <w:sz w:val="20"/>
                <w:szCs w:val="20"/>
              </w:rPr>
              <w:t>Απομάκρυνση καυσαερίων</w:t>
            </w:r>
          </w:p>
        </w:tc>
        <w:tc>
          <w:tcPr>
            <w:tcW w:w="5641" w:type="dxa"/>
            <w:shd w:val="clear" w:color="auto" w:fill="auto"/>
          </w:tcPr>
          <w:p w14:paraId="2976D4E6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iCs/>
                <w:sz w:val="20"/>
                <w:szCs w:val="20"/>
              </w:rPr>
              <w:t>Κατακόρυφη εξάτμιση.</w:t>
            </w:r>
          </w:p>
        </w:tc>
      </w:tr>
      <w:tr w:rsidR="00CA779D" w:rsidRPr="00E1636F" w14:paraId="1F511C5D" w14:textId="77777777" w:rsidTr="0061602E">
        <w:trPr>
          <w:trHeight w:val="397"/>
          <w:tblCellSpacing w:w="20" w:type="dxa"/>
        </w:trPr>
        <w:tc>
          <w:tcPr>
            <w:tcW w:w="2766" w:type="dxa"/>
            <w:shd w:val="clear" w:color="auto" w:fill="auto"/>
          </w:tcPr>
          <w:p w14:paraId="7359F56F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iCs/>
                <w:sz w:val="20"/>
                <w:szCs w:val="20"/>
              </w:rPr>
              <w:t>Μηχανόφρενο</w:t>
            </w:r>
          </w:p>
        </w:tc>
        <w:tc>
          <w:tcPr>
            <w:tcW w:w="5641" w:type="dxa"/>
            <w:shd w:val="clear" w:color="auto" w:fill="auto"/>
          </w:tcPr>
          <w:p w14:paraId="5D29954A" w14:textId="77777777" w:rsidR="00CA779D" w:rsidRPr="00CA779D" w:rsidRDefault="00CA779D" w:rsidP="0061602E">
            <w:pPr>
              <w:rPr>
                <w:iCs/>
                <w:sz w:val="20"/>
                <w:szCs w:val="20"/>
                <w:lang w:val="el-GR"/>
              </w:rPr>
            </w:pPr>
            <w:r w:rsidRPr="00CA779D">
              <w:rPr>
                <w:iCs/>
                <w:sz w:val="20"/>
                <w:szCs w:val="20"/>
                <w:lang w:val="el-GR"/>
              </w:rPr>
              <w:t>Θα διατίθεται μηχανόφρενο στο βασικό εξοπλισμό.</w:t>
            </w:r>
          </w:p>
        </w:tc>
      </w:tr>
      <w:tr w:rsidR="00CA779D" w:rsidRPr="00E1636F" w14:paraId="646A9901" w14:textId="77777777" w:rsidTr="0061602E">
        <w:trPr>
          <w:trHeight w:val="397"/>
          <w:tblCellSpacing w:w="20" w:type="dxa"/>
        </w:trPr>
        <w:tc>
          <w:tcPr>
            <w:tcW w:w="2766" w:type="dxa"/>
            <w:shd w:val="clear" w:color="auto" w:fill="auto"/>
          </w:tcPr>
          <w:p w14:paraId="05B9E585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iCs/>
                <w:sz w:val="20"/>
                <w:szCs w:val="20"/>
              </w:rPr>
              <w:t>Εξοπλισμός</w:t>
            </w:r>
          </w:p>
        </w:tc>
        <w:tc>
          <w:tcPr>
            <w:tcW w:w="5641" w:type="dxa"/>
            <w:shd w:val="clear" w:color="auto" w:fill="auto"/>
          </w:tcPr>
          <w:p w14:paraId="47A6C89A" w14:textId="77777777" w:rsidR="00CA779D" w:rsidRPr="00CA779D" w:rsidRDefault="00CA779D" w:rsidP="0061602E">
            <w:pPr>
              <w:rPr>
                <w:iCs/>
                <w:sz w:val="20"/>
                <w:szCs w:val="20"/>
                <w:u w:val="single"/>
                <w:lang w:val="el-GR"/>
              </w:rPr>
            </w:pPr>
            <w:r w:rsidRPr="00CA779D">
              <w:rPr>
                <w:iCs/>
                <w:sz w:val="20"/>
                <w:szCs w:val="20"/>
                <w:lang w:val="el-GR"/>
              </w:rPr>
              <w:t xml:space="preserve">Σύμφωνος με ΚΟΚ και πρότυπο ΕΝ 1501-1:2011. Ενδεικτικά αναφέρονται: Εφεδρικός τροχός, κλιματισμός φαρμακείο, τρίγωνο, 2 πυροσβεστήρες, εργαλειοθήκη, ανυψωτήρας, ταχογράφος, σφήνες αναστολής κίνησης, ωρόμετρο λειτουργίας κινητήρας, ηλεκτρικά παράθυρα, </w:t>
            </w:r>
            <w:r w:rsidRPr="00CA779D">
              <w:rPr>
                <w:iCs/>
                <w:sz w:val="20"/>
                <w:szCs w:val="20"/>
              </w:rPr>
              <w:t>radio</w:t>
            </w:r>
            <w:r w:rsidRPr="00CA779D">
              <w:rPr>
                <w:iCs/>
                <w:sz w:val="20"/>
                <w:szCs w:val="20"/>
                <w:lang w:val="el-GR"/>
              </w:rPr>
              <w:t>/</w:t>
            </w:r>
            <w:r w:rsidRPr="00CA779D">
              <w:rPr>
                <w:iCs/>
                <w:sz w:val="20"/>
                <w:szCs w:val="20"/>
              </w:rPr>
              <w:t>Cd</w:t>
            </w:r>
            <w:r w:rsidRPr="00CA779D">
              <w:rPr>
                <w:iCs/>
                <w:sz w:val="20"/>
                <w:szCs w:val="20"/>
                <w:lang w:val="el-GR"/>
              </w:rPr>
              <w:t xml:space="preserve">, </w:t>
            </w:r>
            <w:r w:rsidRPr="00CA779D">
              <w:rPr>
                <w:iCs/>
                <w:sz w:val="20"/>
                <w:szCs w:val="20"/>
              </w:rPr>
              <w:t>immobilizer</w:t>
            </w:r>
            <w:r w:rsidRPr="00CA779D">
              <w:rPr>
                <w:iCs/>
                <w:sz w:val="20"/>
                <w:szCs w:val="20"/>
                <w:lang w:val="el-GR"/>
              </w:rPr>
              <w:t>, κλειστό κύκλωμα τηλεόρασης, σύστημα αντιμπλοκαρίσματος τροχών (</w:t>
            </w:r>
            <w:r w:rsidRPr="00CA779D">
              <w:rPr>
                <w:iCs/>
                <w:sz w:val="20"/>
                <w:szCs w:val="20"/>
              </w:rPr>
              <w:t>ABS</w:t>
            </w:r>
            <w:r w:rsidRPr="00CA779D">
              <w:rPr>
                <w:iCs/>
                <w:sz w:val="20"/>
                <w:szCs w:val="20"/>
                <w:lang w:val="el-GR"/>
              </w:rPr>
              <w:t>)  κ.α. Η προμήθεια το εξοπλισμού ασφαλείας είναι αποκλειστική ευθύνη του προμηθευτή.</w:t>
            </w:r>
          </w:p>
        </w:tc>
      </w:tr>
      <w:tr w:rsidR="00CA779D" w:rsidRPr="00E1636F" w14:paraId="7FC3A93E" w14:textId="77777777" w:rsidTr="0061602E">
        <w:trPr>
          <w:trHeight w:val="397"/>
          <w:tblCellSpacing w:w="20" w:type="dxa"/>
        </w:trPr>
        <w:tc>
          <w:tcPr>
            <w:tcW w:w="2766" w:type="dxa"/>
            <w:shd w:val="clear" w:color="auto" w:fill="auto"/>
          </w:tcPr>
          <w:p w14:paraId="687CAC21" w14:textId="77777777" w:rsidR="00CA779D" w:rsidRPr="00CA779D" w:rsidRDefault="00CA779D" w:rsidP="0061602E">
            <w:pPr>
              <w:rPr>
                <w:b/>
                <w:iCs/>
                <w:sz w:val="20"/>
                <w:szCs w:val="20"/>
              </w:rPr>
            </w:pPr>
            <w:r w:rsidRPr="00CA779D">
              <w:rPr>
                <w:b/>
                <w:iCs/>
                <w:sz w:val="20"/>
                <w:szCs w:val="20"/>
              </w:rPr>
              <w:lastRenderedPageBreak/>
              <w:t>Δυνατότητα ελιγμών</w:t>
            </w:r>
          </w:p>
        </w:tc>
        <w:tc>
          <w:tcPr>
            <w:tcW w:w="5641" w:type="dxa"/>
            <w:shd w:val="clear" w:color="auto" w:fill="auto"/>
          </w:tcPr>
          <w:p w14:paraId="11E455FE" w14:textId="77777777" w:rsidR="00CA779D" w:rsidRPr="00CA779D" w:rsidRDefault="00CA779D" w:rsidP="0061602E">
            <w:pPr>
              <w:rPr>
                <w:iCs/>
                <w:sz w:val="20"/>
                <w:szCs w:val="20"/>
                <w:lang w:val="el-GR"/>
              </w:rPr>
            </w:pPr>
            <w:r w:rsidRPr="00CA779D">
              <w:rPr>
                <w:iCs/>
                <w:sz w:val="20"/>
                <w:szCs w:val="20"/>
                <w:lang w:val="el-GR"/>
              </w:rPr>
              <w:t>Θα εκτιμηθεί ο μικρότερος κύκλος στροφής για προτιμώμενο μεταξόνιο περίπου 4200</w:t>
            </w:r>
            <w:r w:rsidRPr="00CA779D">
              <w:rPr>
                <w:iCs/>
                <w:sz w:val="20"/>
                <w:szCs w:val="20"/>
              </w:rPr>
              <w:t>mm</w:t>
            </w:r>
          </w:p>
        </w:tc>
      </w:tr>
      <w:tr w:rsidR="00CA779D" w:rsidRPr="00E1636F" w14:paraId="08965D5F" w14:textId="77777777" w:rsidTr="0061602E">
        <w:trPr>
          <w:trHeight w:val="397"/>
          <w:tblCellSpacing w:w="20" w:type="dxa"/>
        </w:trPr>
        <w:tc>
          <w:tcPr>
            <w:tcW w:w="2766" w:type="dxa"/>
            <w:shd w:val="clear" w:color="auto" w:fill="auto"/>
          </w:tcPr>
          <w:p w14:paraId="1040A3AA" w14:textId="77777777" w:rsidR="00CA779D" w:rsidRPr="00CA779D" w:rsidRDefault="00CA779D" w:rsidP="0061602E">
            <w:pPr>
              <w:rPr>
                <w:b/>
                <w:iCs/>
                <w:sz w:val="20"/>
                <w:szCs w:val="20"/>
              </w:rPr>
            </w:pPr>
            <w:r w:rsidRPr="00CA779D">
              <w:rPr>
                <w:b/>
                <w:iCs/>
                <w:sz w:val="20"/>
                <w:szCs w:val="20"/>
              </w:rPr>
              <w:t>Απόβαρο πλαισίου</w:t>
            </w:r>
          </w:p>
        </w:tc>
        <w:tc>
          <w:tcPr>
            <w:tcW w:w="5641" w:type="dxa"/>
            <w:shd w:val="clear" w:color="auto" w:fill="auto"/>
          </w:tcPr>
          <w:p w14:paraId="1AD37937" w14:textId="77777777" w:rsidR="00CA779D" w:rsidRPr="00CA779D" w:rsidRDefault="00CA779D" w:rsidP="0061602E">
            <w:pPr>
              <w:rPr>
                <w:iCs/>
                <w:sz w:val="20"/>
                <w:szCs w:val="20"/>
                <w:lang w:val="el-GR"/>
              </w:rPr>
            </w:pPr>
            <w:r w:rsidRPr="00CA779D">
              <w:rPr>
                <w:iCs/>
                <w:sz w:val="20"/>
                <w:szCs w:val="20"/>
                <w:lang w:val="el-GR"/>
              </w:rPr>
              <w:t>Να αναφέρεται ρητά καθώς αποτελεί κριτήριο αξιολόγησης.</w:t>
            </w:r>
          </w:p>
          <w:p w14:paraId="3DDDFF42" w14:textId="77777777" w:rsidR="00CA779D" w:rsidRPr="00CA779D" w:rsidRDefault="00CA779D" w:rsidP="0061602E">
            <w:pPr>
              <w:rPr>
                <w:iCs/>
                <w:sz w:val="20"/>
                <w:szCs w:val="20"/>
                <w:lang w:val="el-GR"/>
              </w:rPr>
            </w:pPr>
          </w:p>
        </w:tc>
      </w:tr>
      <w:tr w:rsidR="00CA779D" w:rsidRPr="00CA779D" w14:paraId="19A8D701" w14:textId="77777777" w:rsidTr="0061602E">
        <w:trPr>
          <w:trHeight w:val="397"/>
          <w:tblCellSpacing w:w="20" w:type="dxa"/>
        </w:trPr>
        <w:tc>
          <w:tcPr>
            <w:tcW w:w="8447" w:type="dxa"/>
            <w:gridSpan w:val="2"/>
            <w:shd w:val="clear" w:color="auto" w:fill="auto"/>
          </w:tcPr>
          <w:p w14:paraId="0B88C98D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b/>
                <w:iCs/>
                <w:sz w:val="25"/>
                <w:szCs w:val="25"/>
              </w:rPr>
              <w:t>Άλλα στοιχεία</w:t>
            </w:r>
          </w:p>
        </w:tc>
      </w:tr>
      <w:tr w:rsidR="00CA779D" w:rsidRPr="00E1636F" w14:paraId="1C5B0CE0" w14:textId="77777777" w:rsidTr="0061602E">
        <w:trPr>
          <w:trHeight w:val="397"/>
          <w:tblCellSpacing w:w="20" w:type="dxa"/>
        </w:trPr>
        <w:tc>
          <w:tcPr>
            <w:tcW w:w="2766" w:type="dxa"/>
            <w:shd w:val="clear" w:color="auto" w:fill="auto"/>
          </w:tcPr>
          <w:p w14:paraId="7D4CFE5A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iCs/>
                <w:sz w:val="20"/>
                <w:szCs w:val="20"/>
              </w:rPr>
              <w:t>Βάρος Υπερκατασκευής</w:t>
            </w:r>
          </w:p>
        </w:tc>
        <w:tc>
          <w:tcPr>
            <w:tcW w:w="5641" w:type="dxa"/>
            <w:shd w:val="clear" w:color="auto" w:fill="auto"/>
          </w:tcPr>
          <w:p w14:paraId="0DC6BD5B" w14:textId="77777777" w:rsidR="00CA779D" w:rsidRPr="00CA779D" w:rsidRDefault="00CA779D" w:rsidP="0061602E">
            <w:pPr>
              <w:rPr>
                <w:iCs/>
                <w:sz w:val="20"/>
                <w:szCs w:val="20"/>
                <w:lang w:val="el-GR"/>
              </w:rPr>
            </w:pPr>
            <w:r w:rsidRPr="00CA779D">
              <w:rPr>
                <w:iCs/>
                <w:sz w:val="20"/>
                <w:szCs w:val="20"/>
                <w:lang w:val="el-GR"/>
              </w:rPr>
              <w:t>Αναμενόμενο 5Τ (άδειο) / 10Τ (φορτωμένο)</w:t>
            </w:r>
          </w:p>
        </w:tc>
      </w:tr>
      <w:tr w:rsidR="00CA779D" w:rsidRPr="00CA779D" w14:paraId="50920571" w14:textId="77777777" w:rsidTr="0061602E">
        <w:trPr>
          <w:trHeight w:val="397"/>
          <w:tblCellSpacing w:w="20" w:type="dxa"/>
        </w:trPr>
        <w:tc>
          <w:tcPr>
            <w:tcW w:w="2766" w:type="dxa"/>
            <w:shd w:val="clear" w:color="auto" w:fill="auto"/>
          </w:tcPr>
          <w:p w14:paraId="6C09A56B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iCs/>
                <w:sz w:val="20"/>
                <w:szCs w:val="20"/>
              </w:rPr>
              <w:t xml:space="preserve">Υπόδειξη συνεργείων συντηρήσεως / επισκευής </w:t>
            </w:r>
          </w:p>
        </w:tc>
        <w:tc>
          <w:tcPr>
            <w:tcW w:w="5641" w:type="dxa"/>
            <w:shd w:val="clear" w:color="auto" w:fill="auto"/>
          </w:tcPr>
          <w:p w14:paraId="491BF4FA" w14:textId="77777777" w:rsidR="00CA779D" w:rsidRPr="00CA779D" w:rsidRDefault="00AE5E22" w:rsidP="0061602E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Σε όλη την Ελλάδα</w:t>
            </w:r>
          </w:p>
        </w:tc>
      </w:tr>
      <w:tr w:rsidR="00CA779D" w:rsidRPr="00CA779D" w14:paraId="663C3852" w14:textId="77777777" w:rsidTr="0061602E">
        <w:trPr>
          <w:trHeight w:val="397"/>
          <w:tblCellSpacing w:w="20" w:type="dxa"/>
        </w:trPr>
        <w:tc>
          <w:tcPr>
            <w:tcW w:w="2766" w:type="dxa"/>
            <w:shd w:val="clear" w:color="auto" w:fill="auto"/>
          </w:tcPr>
          <w:p w14:paraId="0CE7AC1A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iCs/>
                <w:sz w:val="20"/>
                <w:szCs w:val="20"/>
              </w:rPr>
              <w:t>Χρώμα</w:t>
            </w:r>
          </w:p>
        </w:tc>
        <w:tc>
          <w:tcPr>
            <w:tcW w:w="5641" w:type="dxa"/>
            <w:shd w:val="clear" w:color="auto" w:fill="auto"/>
          </w:tcPr>
          <w:p w14:paraId="2EC21213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iCs/>
                <w:sz w:val="20"/>
                <w:szCs w:val="20"/>
              </w:rPr>
              <w:t>Εξωτερικό χρώμα λευκό</w:t>
            </w:r>
          </w:p>
        </w:tc>
      </w:tr>
      <w:tr w:rsidR="00CA779D" w:rsidRPr="00E1636F" w14:paraId="1AD25F5A" w14:textId="77777777" w:rsidTr="0061602E">
        <w:trPr>
          <w:trHeight w:val="397"/>
          <w:tblCellSpacing w:w="20" w:type="dxa"/>
        </w:trPr>
        <w:tc>
          <w:tcPr>
            <w:tcW w:w="2766" w:type="dxa"/>
            <w:shd w:val="clear" w:color="auto" w:fill="auto"/>
          </w:tcPr>
          <w:p w14:paraId="2F497E54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iCs/>
                <w:sz w:val="20"/>
                <w:szCs w:val="20"/>
              </w:rPr>
              <w:t>Παρεχόμενη εγγύηση</w:t>
            </w:r>
          </w:p>
        </w:tc>
        <w:tc>
          <w:tcPr>
            <w:tcW w:w="5641" w:type="dxa"/>
            <w:shd w:val="clear" w:color="auto" w:fill="auto"/>
          </w:tcPr>
          <w:p w14:paraId="31801C81" w14:textId="77777777" w:rsidR="00CA779D" w:rsidRPr="00CA779D" w:rsidRDefault="00CA779D" w:rsidP="0061602E">
            <w:pPr>
              <w:rPr>
                <w:iCs/>
                <w:sz w:val="20"/>
                <w:szCs w:val="20"/>
                <w:lang w:val="el-GR"/>
              </w:rPr>
            </w:pPr>
            <w:r w:rsidRPr="00CA779D">
              <w:rPr>
                <w:iCs/>
                <w:sz w:val="20"/>
                <w:szCs w:val="20"/>
                <w:lang w:val="el-GR"/>
              </w:rPr>
              <w:t>Να αναφέρεται η χρονική διάρκεια</w:t>
            </w:r>
          </w:p>
        </w:tc>
      </w:tr>
      <w:tr w:rsidR="00CA779D" w:rsidRPr="00E1636F" w14:paraId="31FD0DB0" w14:textId="77777777" w:rsidTr="0061602E">
        <w:trPr>
          <w:trHeight w:val="397"/>
          <w:tblCellSpacing w:w="20" w:type="dxa"/>
        </w:trPr>
        <w:tc>
          <w:tcPr>
            <w:tcW w:w="2766" w:type="dxa"/>
            <w:shd w:val="clear" w:color="auto" w:fill="auto"/>
          </w:tcPr>
          <w:p w14:paraId="13A0B50C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iCs/>
                <w:sz w:val="20"/>
                <w:szCs w:val="20"/>
              </w:rPr>
              <w:t>Συμβόλαιο επισκευής/συντηρήσεων</w:t>
            </w:r>
          </w:p>
        </w:tc>
        <w:tc>
          <w:tcPr>
            <w:tcW w:w="5641" w:type="dxa"/>
            <w:shd w:val="clear" w:color="auto" w:fill="auto"/>
          </w:tcPr>
          <w:p w14:paraId="174E4D6D" w14:textId="77777777" w:rsidR="00CA779D" w:rsidRPr="00CA779D" w:rsidRDefault="00CA779D" w:rsidP="0061602E">
            <w:pPr>
              <w:rPr>
                <w:iCs/>
                <w:sz w:val="20"/>
                <w:szCs w:val="20"/>
                <w:lang w:val="el-GR"/>
              </w:rPr>
            </w:pPr>
            <w:r w:rsidRPr="00CA779D">
              <w:rPr>
                <w:iCs/>
                <w:sz w:val="20"/>
                <w:szCs w:val="20"/>
                <w:lang w:val="el-GR"/>
              </w:rPr>
              <w:t>Υποβολή σχετικού μονοετούς συμβολαίου με ενδεικτικό κόστος</w:t>
            </w:r>
          </w:p>
        </w:tc>
      </w:tr>
      <w:tr w:rsidR="00CA779D" w:rsidRPr="00CA779D" w14:paraId="0FD251D9" w14:textId="77777777" w:rsidTr="0061602E">
        <w:trPr>
          <w:trHeight w:val="397"/>
          <w:tblCellSpacing w:w="20" w:type="dxa"/>
        </w:trPr>
        <w:tc>
          <w:tcPr>
            <w:tcW w:w="8447" w:type="dxa"/>
            <w:gridSpan w:val="2"/>
            <w:shd w:val="clear" w:color="auto" w:fill="auto"/>
          </w:tcPr>
          <w:p w14:paraId="5402F087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b/>
                <w:iCs/>
                <w:sz w:val="25"/>
                <w:szCs w:val="25"/>
              </w:rPr>
              <w:t xml:space="preserve">Συμπληρωματικά στοιχεία </w:t>
            </w:r>
          </w:p>
        </w:tc>
      </w:tr>
      <w:tr w:rsidR="00CA779D" w:rsidRPr="00E1636F" w14:paraId="5CA7040A" w14:textId="77777777" w:rsidTr="0061602E">
        <w:trPr>
          <w:trHeight w:val="622"/>
          <w:tblCellSpacing w:w="20" w:type="dxa"/>
        </w:trPr>
        <w:tc>
          <w:tcPr>
            <w:tcW w:w="2766" w:type="dxa"/>
            <w:shd w:val="clear" w:color="auto" w:fill="auto"/>
          </w:tcPr>
          <w:p w14:paraId="129AAD67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iCs/>
                <w:sz w:val="20"/>
                <w:szCs w:val="20"/>
              </w:rPr>
              <w:t>Προδιαγραφές ρύπων</w:t>
            </w:r>
          </w:p>
        </w:tc>
        <w:tc>
          <w:tcPr>
            <w:tcW w:w="5641" w:type="dxa"/>
            <w:shd w:val="clear" w:color="auto" w:fill="auto"/>
          </w:tcPr>
          <w:p w14:paraId="52FB0B67" w14:textId="77777777" w:rsidR="00CA779D" w:rsidRPr="0043738D" w:rsidRDefault="00CA779D" w:rsidP="0061602E">
            <w:pPr>
              <w:rPr>
                <w:b/>
                <w:iCs/>
                <w:sz w:val="20"/>
                <w:szCs w:val="20"/>
                <w:lang w:val="el-GR"/>
              </w:rPr>
            </w:pPr>
            <w:r w:rsidRPr="00CA779D">
              <w:rPr>
                <w:iCs/>
                <w:sz w:val="20"/>
                <w:szCs w:val="20"/>
                <w:lang w:val="el-GR"/>
              </w:rPr>
              <w:t xml:space="preserve">Οι κινητήρες θα ικανοποιούν τις προδιαγραφές για τις εκπομπές ρύπων σύμφωνα με </w:t>
            </w:r>
            <w:r w:rsidRPr="00CA779D">
              <w:rPr>
                <w:b/>
                <w:iCs/>
                <w:sz w:val="20"/>
                <w:szCs w:val="20"/>
              </w:rPr>
              <w:t>EURO</w:t>
            </w:r>
            <w:r w:rsidRPr="00CA779D">
              <w:rPr>
                <w:b/>
                <w:iCs/>
                <w:sz w:val="20"/>
                <w:szCs w:val="20"/>
                <w:lang w:val="el-GR"/>
              </w:rPr>
              <w:t xml:space="preserve"> </w:t>
            </w:r>
            <w:r w:rsidRPr="00CA779D">
              <w:rPr>
                <w:b/>
                <w:iCs/>
                <w:sz w:val="20"/>
                <w:szCs w:val="20"/>
              </w:rPr>
              <w:t>V</w:t>
            </w:r>
            <w:r w:rsidR="0043738D">
              <w:rPr>
                <w:b/>
                <w:iCs/>
                <w:sz w:val="20"/>
                <w:szCs w:val="20"/>
              </w:rPr>
              <w:t>I</w:t>
            </w:r>
            <w:r w:rsidR="007B33DE">
              <w:rPr>
                <w:b/>
                <w:iCs/>
                <w:sz w:val="20"/>
                <w:szCs w:val="20"/>
              </w:rPr>
              <w:t>e</w:t>
            </w:r>
            <w:r w:rsidR="0043738D" w:rsidRPr="0043738D">
              <w:rPr>
                <w:b/>
                <w:iCs/>
                <w:sz w:val="20"/>
                <w:szCs w:val="20"/>
                <w:lang w:val="el-GR"/>
              </w:rPr>
              <w:t xml:space="preserve"> </w:t>
            </w:r>
            <w:r w:rsidR="0043738D" w:rsidRPr="0043738D">
              <w:rPr>
                <w:bCs/>
                <w:iCs/>
                <w:sz w:val="20"/>
                <w:szCs w:val="20"/>
                <w:lang w:val="el-GR"/>
              </w:rPr>
              <w:t>ή και πιο πρόσφατων</w:t>
            </w:r>
          </w:p>
          <w:p w14:paraId="03F15719" w14:textId="77777777" w:rsidR="00CA779D" w:rsidRPr="00CA779D" w:rsidRDefault="00CA779D" w:rsidP="0061602E">
            <w:pPr>
              <w:rPr>
                <w:iCs/>
                <w:sz w:val="20"/>
                <w:szCs w:val="20"/>
                <w:lang w:val="el-GR"/>
              </w:rPr>
            </w:pPr>
          </w:p>
        </w:tc>
      </w:tr>
      <w:tr w:rsidR="00CA779D" w:rsidRPr="00E1636F" w14:paraId="66096DA4" w14:textId="77777777" w:rsidTr="0061602E">
        <w:trPr>
          <w:trHeight w:val="622"/>
          <w:tblCellSpacing w:w="20" w:type="dxa"/>
        </w:trPr>
        <w:tc>
          <w:tcPr>
            <w:tcW w:w="2766" w:type="dxa"/>
            <w:shd w:val="clear" w:color="auto" w:fill="auto"/>
          </w:tcPr>
          <w:p w14:paraId="0E52E90C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iCs/>
                <w:sz w:val="20"/>
                <w:szCs w:val="20"/>
              </w:rPr>
              <w:t>Όριο έκδοσης πινακίδων</w:t>
            </w:r>
          </w:p>
        </w:tc>
        <w:tc>
          <w:tcPr>
            <w:tcW w:w="5641" w:type="dxa"/>
            <w:shd w:val="clear" w:color="auto" w:fill="auto"/>
          </w:tcPr>
          <w:p w14:paraId="1DC33D0A" w14:textId="77777777" w:rsidR="00CA779D" w:rsidRPr="00CA779D" w:rsidRDefault="00CA779D" w:rsidP="0061602E">
            <w:pPr>
              <w:rPr>
                <w:iCs/>
                <w:sz w:val="20"/>
                <w:szCs w:val="20"/>
                <w:lang w:val="el-GR"/>
              </w:rPr>
            </w:pPr>
            <w:r w:rsidRPr="00CA779D">
              <w:rPr>
                <w:iCs/>
                <w:sz w:val="20"/>
                <w:szCs w:val="20"/>
                <w:lang w:val="el-GR"/>
              </w:rPr>
              <w:t xml:space="preserve">Ρητά  να αναφέρεται η προθεσμία έκδοσης πινακίδων για τα προσφερόμενα οχήματα </w:t>
            </w:r>
          </w:p>
        </w:tc>
      </w:tr>
      <w:tr w:rsidR="00CA779D" w:rsidRPr="00E1636F" w14:paraId="63273798" w14:textId="77777777" w:rsidTr="0061602E">
        <w:trPr>
          <w:trHeight w:val="622"/>
          <w:tblCellSpacing w:w="20" w:type="dxa"/>
        </w:trPr>
        <w:tc>
          <w:tcPr>
            <w:tcW w:w="2766" w:type="dxa"/>
            <w:shd w:val="clear" w:color="auto" w:fill="auto"/>
          </w:tcPr>
          <w:p w14:paraId="12C01196" w14:textId="77777777" w:rsidR="00CA779D" w:rsidRPr="00CA779D" w:rsidRDefault="00CA779D" w:rsidP="0061602E">
            <w:pPr>
              <w:rPr>
                <w:iCs/>
                <w:sz w:val="20"/>
                <w:szCs w:val="20"/>
              </w:rPr>
            </w:pPr>
            <w:r w:rsidRPr="00CA779D">
              <w:rPr>
                <w:iCs/>
                <w:sz w:val="20"/>
                <w:szCs w:val="20"/>
              </w:rPr>
              <w:t>Δελτίο Τεχνικών Στοιχείων</w:t>
            </w:r>
          </w:p>
        </w:tc>
        <w:tc>
          <w:tcPr>
            <w:tcW w:w="5641" w:type="dxa"/>
            <w:shd w:val="clear" w:color="auto" w:fill="auto"/>
          </w:tcPr>
          <w:p w14:paraId="6D6F5545" w14:textId="77777777" w:rsidR="00CA779D" w:rsidRPr="00CA779D" w:rsidRDefault="00CA779D" w:rsidP="0061602E">
            <w:pPr>
              <w:rPr>
                <w:iCs/>
                <w:sz w:val="20"/>
                <w:szCs w:val="20"/>
                <w:lang w:val="el-GR"/>
              </w:rPr>
            </w:pPr>
            <w:r w:rsidRPr="00CA779D">
              <w:rPr>
                <w:iCs/>
                <w:sz w:val="20"/>
                <w:szCs w:val="20"/>
                <w:lang w:val="el-GR"/>
              </w:rPr>
              <w:t>Υποχρεωτική η συμπλήρωση του Δελτίου Τεχνικών Στοιχείων που επισυνάπτεται (Όχι με παραπομπή στην τεχνική προσφορά)</w:t>
            </w:r>
          </w:p>
        </w:tc>
      </w:tr>
    </w:tbl>
    <w:p w14:paraId="728CA20D" w14:textId="77777777" w:rsidR="00CA779D" w:rsidRPr="00CA779D" w:rsidRDefault="00CA779D" w:rsidP="00CA779D">
      <w:pPr>
        <w:rPr>
          <w:sz w:val="22"/>
          <w:szCs w:val="22"/>
          <w:lang w:val="el-GR"/>
        </w:rPr>
      </w:pPr>
    </w:p>
    <w:p w14:paraId="1831B2C7" w14:textId="77777777" w:rsidR="00CA779D" w:rsidRPr="00CA779D" w:rsidRDefault="00CA779D" w:rsidP="00CA779D">
      <w:pPr>
        <w:rPr>
          <w:sz w:val="22"/>
          <w:szCs w:val="22"/>
          <w:lang w:val="el-GR"/>
        </w:rPr>
      </w:pPr>
    </w:p>
    <w:p w14:paraId="1819E13F" w14:textId="77777777" w:rsidR="004A32DE" w:rsidRPr="00186B4C" w:rsidRDefault="004A32DE" w:rsidP="00352C09">
      <w:pPr>
        <w:spacing w:before="120"/>
        <w:jc w:val="both"/>
        <w:rPr>
          <w:rFonts w:ascii="Verdana" w:hAnsi="Verdana"/>
          <w:sz w:val="18"/>
          <w:lang w:val="el-GR"/>
        </w:rPr>
        <w:sectPr w:rsidR="004A32DE" w:rsidRPr="00186B4C" w:rsidSect="00BA0D33">
          <w:headerReference w:type="default" r:id="rId11"/>
          <w:type w:val="continuous"/>
          <w:pgSz w:w="11906" w:h="16838"/>
          <w:pgMar w:top="720" w:right="1558" w:bottom="261" w:left="1077" w:header="720" w:footer="720" w:gutter="0"/>
          <w:paperSrc w:first="15" w:other="15"/>
          <w:cols w:space="720"/>
          <w:docGrid w:linePitch="360"/>
        </w:sectPr>
      </w:pPr>
    </w:p>
    <w:p w14:paraId="33E2FBD0" w14:textId="77777777" w:rsidR="0042074E" w:rsidRDefault="0042074E" w:rsidP="00F22679">
      <w:pPr>
        <w:spacing w:before="120"/>
        <w:jc w:val="both"/>
        <w:rPr>
          <w:rFonts w:ascii="Verdana" w:hAnsi="Verdana"/>
          <w:sz w:val="20"/>
          <w:lang w:val="el-GR"/>
        </w:rPr>
      </w:pPr>
    </w:p>
    <w:sectPr w:rsidR="0042074E" w:rsidSect="00BA0D33">
      <w:headerReference w:type="default" r:id="rId12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C038" w14:textId="77777777" w:rsidR="00BA0D33" w:rsidRDefault="00BA0D33" w:rsidP="00B62DD2">
      <w:r>
        <w:separator/>
      </w:r>
    </w:p>
  </w:endnote>
  <w:endnote w:type="continuationSeparator" w:id="0">
    <w:p w14:paraId="13E290DA" w14:textId="77777777" w:rsidR="00BA0D33" w:rsidRDefault="00BA0D33" w:rsidP="00B6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842A" w14:textId="77777777" w:rsidR="00BA0D33" w:rsidRDefault="00BA0D33" w:rsidP="00B62DD2">
      <w:r>
        <w:separator/>
      </w:r>
    </w:p>
  </w:footnote>
  <w:footnote w:type="continuationSeparator" w:id="0">
    <w:p w14:paraId="15E2E4ED" w14:textId="77777777" w:rsidR="00BA0D33" w:rsidRDefault="00BA0D33" w:rsidP="00B6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674D" w14:textId="77777777" w:rsidR="002C6FEF" w:rsidRDefault="00000000">
    <w:pPr>
      <w:pStyle w:val="a3"/>
    </w:pPr>
    <w:r>
      <w:rPr>
        <w:noProof/>
        <w:lang w:eastAsia="zh-TW"/>
      </w:rPr>
      <w:pict w14:anchorId="2470D00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7.15pt;margin-top:5.25pt;width:309.3pt;height:86.25pt;z-index:2;mso-width-relative:margin;mso-height-relative:margin" stroked="f">
          <v:textbox style="mso-next-textbox:#_x0000_s1026">
            <w:txbxContent>
              <w:p w14:paraId="4D7280AE" w14:textId="77777777" w:rsidR="00F24AA5" w:rsidRPr="004A32DE" w:rsidRDefault="00F24AA5" w:rsidP="004B1F1A">
                <w:pPr>
                  <w:rPr>
                    <w:rFonts w:ascii="Verdana" w:hAnsi="Verdana"/>
                    <w:b/>
                    <w:noProof/>
                    <w:color w:val="1D3B1E"/>
                    <w:sz w:val="18"/>
                    <w:lang w:val="el-GR" w:eastAsia="el-GR"/>
                  </w:rPr>
                </w:pPr>
                <w:r>
                  <w:rPr>
                    <w:rFonts w:ascii="Verdana" w:hAnsi="Verdana"/>
                    <w:b/>
                    <w:noProof/>
                    <w:color w:val="1D3B1E"/>
                    <w:sz w:val="18"/>
                    <w:lang w:val="el-GR" w:eastAsia="el-GR"/>
                  </w:rPr>
                  <w:t>ΕΕΑΑ</w:t>
                </w:r>
              </w:p>
              <w:p w14:paraId="3CBF6E8D" w14:textId="77777777" w:rsidR="004B1F1A" w:rsidRPr="0003738B" w:rsidRDefault="004B1F1A" w:rsidP="004B1F1A">
                <w:pPr>
                  <w:rPr>
                    <w:rFonts w:ascii="Verdana" w:hAnsi="Verdana"/>
                    <w:b/>
                    <w:noProof/>
                    <w:color w:val="1D3B1E"/>
                    <w:sz w:val="18"/>
                    <w:lang w:val="el-GR" w:eastAsia="el-GR"/>
                  </w:rPr>
                </w:pPr>
                <w:r w:rsidRPr="004B1F1A">
                  <w:rPr>
                    <w:rFonts w:ascii="Verdana" w:hAnsi="Verdana"/>
                    <w:b/>
                    <w:noProof/>
                    <w:color w:val="1D3B1E"/>
                    <w:sz w:val="18"/>
                    <w:lang w:val="el-GR" w:eastAsia="el-GR"/>
                  </w:rPr>
                  <w:t>Ελληνική Εταιρεία Αξιοποίησης</w:t>
                </w:r>
                <w:r w:rsidR="006063E8">
                  <w:rPr>
                    <w:rFonts w:ascii="Verdana" w:hAnsi="Verdana"/>
                    <w:b/>
                    <w:noProof/>
                    <w:color w:val="1D3B1E"/>
                    <w:sz w:val="18"/>
                    <w:lang w:val="el-GR" w:eastAsia="el-GR"/>
                  </w:rPr>
                  <w:t xml:space="preserve"> -</w:t>
                </w:r>
                <w:r w:rsidRPr="004B1F1A">
                  <w:rPr>
                    <w:rFonts w:ascii="Verdana" w:hAnsi="Verdana"/>
                    <w:b/>
                    <w:noProof/>
                    <w:color w:val="1D3B1E"/>
                    <w:sz w:val="18"/>
                    <w:lang w:val="el-GR" w:eastAsia="el-GR"/>
                  </w:rPr>
                  <w:t xml:space="preserve"> Ανακύκλωσης</w:t>
                </w:r>
                <w:r w:rsidR="00186B4C">
                  <w:rPr>
                    <w:rFonts w:ascii="Verdana" w:hAnsi="Verdana"/>
                    <w:b/>
                    <w:noProof/>
                    <w:color w:val="1D3B1E"/>
                    <w:sz w:val="18"/>
                    <w:lang w:val="el-GR" w:eastAsia="el-GR"/>
                  </w:rPr>
                  <w:t xml:space="preserve"> Α.Ε.</w:t>
                </w:r>
              </w:p>
              <w:p w14:paraId="1700DAD0" w14:textId="77777777" w:rsidR="004B1F1A" w:rsidRPr="004B1F1A" w:rsidRDefault="004B1F1A" w:rsidP="004B1F1A">
                <w:pPr>
                  <w:rPr>
                    <w:rFonts w:ascii="Verdana" w:hAnsi="Verdana"/>
                    <w:noProof/>
                    <w:sz w:val="18"/>
                    <w:lang w:val="el-GR" w:eastAsia="el-GR"/>
                  </w:rPr>
                </w:pPr>
                <w:r w:rsidRPr="004B1F1A">
                  <w:rPr>
                    <w:rFonts w:ascii="Verdana" w:hAnsi="Verdana"/>
                    <w:noProof/>
                    <w:sz w:val="18"/>
                    <w:lang w:val="el-GR" w:eastAsia="el-GR"/>
                  </w:rPr>
                  <w:t>Χειμάρρας 5, 151 25 Μαρούσι</w:t>
                </w:r>
              </w:p>
              <w:p w14:paraId="16D70AE6" w14:textId="77777777" w:rsidR="004B1F1A" w:rsidRPr="004B1F1A" w:rsidRDefault="004B1F1A" w:rsidP="004B1F1A">
                <w:pPr>
                  <w:rPr>
                    <w:rFonts w:ascii="Verdana" w:hAnsi="Verdana"/>
                    <w:noProof/>
                    <w:sz w:val="18"/>
                    <w:lang w:val="el-GR" w:eastAsia="el-GR"/>
                  </w:rPr>
                </w:pPr>
                <w:r w:rsidRPr="004B1F1A">
                  <w:rPr>
                    <w:rFonts w:ascii="Verdana" w:hAnsi="Verdana"/>
                    <w:noProof/>
                    <w:sz w:val="18"/>
                    <w:lang w:val="el-GR" w:eastAsia="el-GR"/>
                  </w:rPr>
                  <w:t>Τηλ.: 210</w:t>
                </w:r>
                <w:r w:rsidR="001A3753" w:rsidRPr="001A3753">
                  <w:rPr>
                    <w:rFonts w:ascii="Verdana" w:hAnsi="Verdana"/>
                    <w:noProof/>
                    <w:sz w:val="18"/>
                    <w:lang w:val="el-GR" w:eastAsia="el-GR"/>
                  </w:rPr>
                  <w:t xml:space="preserve"> </w:t>
                </w:r>
                <w:r w:rsidRPr="004B1F1A">
                  <w:rPr>
                    <w:rFonts w:ascii="Verdana" w:hAnsi="Verdana"/>
                    <w:noProof/>
                    <w:sz w:val="18"/>
                    <w:lang w:val="el-GR" w:eastAsia="el-GR"/>
                  </w:rPr>
                  <w:t>8010962/3</w:t>
                </w:r>
              </w:p>
              <w:p w14:paraId="52C9C8E9" w14:textId="77777777" w:rsidR="004B1F1A" w:rsidRPr="004B1F1A" w:rsidRDefault="004B1F1A" w:rsidP="004B1F1A">
                <w:pPr>
                  <w:rPr>
                    <w:rFonts w:ascii="Verdana" w:hAnsi="Verdana"/>
                    <w:noProof/>
                    <w:sz w:val="18"/>
                    <w:lang w:val="el-GR" w:eastAsia="el-GR"/>
                  </w:rPr>
                </w:pPr>
                <w:r w:rsidRPr="004B1F1A">
                  <w:rPr>
                    <w:rFonts w:ascii="Verdana" w:hAnsi="Verdana"/>
                    <w:noProof/>
                    <w:sz w:val="18"/>
                    <w:lang w:eastAsia="el-GR"/>
                  </w:rPr>
                  <w:t>Fax</w:t>
                </w:r>
                <w:r w:rsidR="001A3753" w:rsidRPr="001A3753">
                  <w:rPr>
                    <w:rFonts w:ascii="Verdana" w:hAnsi="Verdana"/>
                    <w:noProof/>
                    <w:sz w:val="18"/>
                    <w:lang w:val="el-GR" w:eastAsia="el-GR"/>
                  </w:rPr>
                  <w:t>.</w:t>
                </w:r>
                <w:r w:rsidR="001A3753" w:rsidRPr="003B117F">
                  <w:rPr>
                    <w:rFonts w:ascii="Verdana" w:hAnsi="Verdana"/>
                    <w:noProof/>
                    <w:sz w:val="18"/>
                    <w:lang w:val="el-GR" w:eastAsia="el-GR"/>
                  </w:rPr>
                  <w:t>:</w:t>
                </w:r>
                <w:r w:rsidRPr="004B1F1A">
                  <w:rPr>
                    <w:rFonts w:ascii="Verdana" w:hAnsi="Verdana"/>
                    <w:noProof/>
                    <w:sz w:val="18"/>
                    <w:lang w:val="el-GR" w:eastAsia="el-GR"/>
                  </w:rPr>
                  <w:t xml:space="preserve"> 210 8012272</w:t>
                </w:r>
              </w:p>
              <w:p w14:paraId="222D64B1" w14:textId="77777777" w:rsidR="004B1F1A" w:rsidRPr="007D07C3" w:rsidRDefault="00000000" w:rsidP="004B1F1A">
                <w:pPr>
                  <w:rPr>
                    <w:rFonts w:ascii="Verdana" w:hAnsi="Verdana"/>
                    <w:noProof/>
                    <w:sz w:val="18"/>
                    <w:lang w:val="el-GR" w:eastAsia="el-GR"/>
                  </w:rPr>
                </w:pPr>
                <w:hyperlink r:id="rId1" w:history="1">
                  <w:r w:rsidR="002B37A1">
                    <w:rPr>
                      <w:rStyle w:val="-"/>
                      <w:rFonts w:ascii="Verdana" w:hAnsi="Verdana"/>
                      <w:noProof/>
                      <w:sz w:val="18"/>
                      <w:lang w:eastAsia="el-GR"/>
                    </w:rPr>
                    <w:t>info</w:t>
                  </w:r>
                  <w:r w:rsidR="004F7921" w:rsidRPr="00DB2109">
                    <w:rPr>
                      <w:rStyle w:val="-"/>
                      <w:rFonts w:ascii="Verdana" w:hAnsi="Verdana"/>
                      <w:noProof/>
                      <w:sz w:val="18"/>
                      <w:lang w:val="el-GR" w:eastAsia="el-GR"/>
                    </w:rPr>
                    <w:t>@</w:t>
                  </w:r>
                  <w:r w:rsidR="004F7921" w:rsidRPr="00DB2109">
                    <w:rPr>
                      <w:rStyle w:val="-"/>
                      <w:rFonts w:ascii="Verdana" w:hAnsi="Verdana"/>
                      <w:noProof/>
                      <w:sz w:val="18"/>
                      <w:lang w:eastAsia="el-GR"/>
                    </w:rPr>
                    <w:t>herrco</w:t>
                  </w:r>
                  <w:r w:rsidR="004F7921" w:rsidRPr="00DB2109">
                    <w:rPr>
                      <w:rStyle w:val="-"/>
                      <w:rFonts w:ascii="Verdana" w:hAnsi="Verdana"/>
                      <w:noProof/>
                      <w:sz w:val="18"/>
                      <w:lang w:val="el-GR" w:eastAsia="el-GR"/>
                    </w:rPr>
                    <w:t>.</w:t>
                  </w:r>
                  <w:r w:rsidR="004F7921" w:rsidRPr="00DB2109">
                    <w:rPr>
                      <w:rStyle w:val="-"/>
                      <w:rFonts w:ascii="Verdana" w:hAnsi="Verdana"/>
                      <w:noProof/>
                      <w:sz w:val="18"/>
                      <w:lang w:eastAsia="el-GR"/>
                    </w:rPr>
                    <w:t>gr</w:t>
                  </w:r>
                </w:hyperlink>
                <w:r w:rsidR="004B1F1A" w:rsidRPr="004B1F1A">
                  <w:rPr>
                    <w:rFonts w:ascii="Verdana" w:hAnsi="Verdana"/>
                    <w:noProof/>
                    <w:sz w:val="18"/>
                    <w:lang w:val="el-GR" w:eastAsia="el-GR"/>
                  </w:rPr>
                  <w:t xml:space="preserve"> , </w:t>
                </w:r>
                <w:hyperlink r:id="rId2" w:history="1">
                  <w:r w:rsidR="007D07C3" w:rsidRPr="00E11707">
                    <w:rPr>
                      <w:rStyle w:val="-"/>
                      <w:rFonts w:ascii="Verdana" w:hAnsi="Verdana"/>
                      <w:noProof/>
                      <w:sz w:val="18"/>
                      <w:lang w:eastAsia="el-GR"/>
                    </w:rPr>
                    <w:t>www</w:t>
                  </w:r>
                  <w:r w:rsidR="007D07C3" w:rsidRPr="00E11707">
                    <w:rPr>
                      <w:rStyle w:val="-"/>
                      <w:rFonts w:ascii="Verdana" w:hAnsi="Verdana"/>
                      <w:noProof/>
                      <w:sz w:val="18"/>
                      <w:lang w:val="el-GR" w:eastAsia="el-GR"/>
                    </w:rPr>
                    <w:t>.</w:t>
                  </w:r>
                  <w:r w:rsidR="007D07C3" w:rsidRPr="00E11707">
                    <w:rPr>
                      <w:rStyle w:val="-"/>
                      <w:rFonts w:ascii="Verdana" w:hAnsi="Verdana"/>
                      <w:noProof/>
                      <w:sz w:val="18"/>
                      <w:lang w:eastAsia="el-GR"/>
                    </w:rPr>
                    <w:t>herrco</w:t>
                  </w:r>
                  <w:r w:rsidR="007D07C3" w:rsidRPr="00E11707">
                    <w:rPr>
                      <w:rStyle w:val="-"/>
                      <w:rFonts w:ascii="Verdana" w:hAnsi="Verdana"/>
                      <w:noProof/>
                      <w:sz w:val="18"/>
                      <w:lang w:val="el-GR" w:eastAsia="el-GR"/>
                    </w:rPr>
                    <w:t>.</w:t>
                  </w:r>
                  <w:r w:rsidR="007D07C3" w:rsidRPr="00E11707">
                    <w:rPr>
                      <w:rStyle w:val="-"/>
                      <w:rFonts w:ascii="Verdana" w:hAnsi="Verdana"/>
                      <w:noProof/>
                      <w:sz w:val="18"/>
                      <w:lang w:eastAsia="el-GR"/>
                    </w:rPr>
                    <w:t>gr</w:t>
                  </w:r>
                </w:hyperlink>
              </w:p>
              <w:p w14:paraId="427CB02B" w14:textId="77777777" w:rsidR="007D07C3" w:rsidRPr="007D07C3" w:rsidRDefault="004B1433" w:rsidP="004B1F1A">
                <w:pPr>
                  <w:rPr>
                    <w:rFonts w:ascii="Verdana" w:hAnsi="Verdana"/>
                    <w:sz w:val="18"/>
                    <w:lang w:val="el-GR"/>
                  </w:rPr>
                </w:pPr>
                <w:r>
                  <w:rPr>
                    <w:rFonts w:ascii="Verdana" w:hAnsi="Verdana"/>
                    <w:sz w:val="18"/>
                    <w:lang w:val="el-GR"/>
                  </w:rPr>
                  <w:t>Αρ. ΓΕΜΗ:4588201000</w:t>
                </w:r>
              </w:p>
              <w:p w14:paraId="447F419B" w14:textId="77777777" w:rsidR="004B1F1A" w:rsidRPr="008F45AC" w:rsidRDefault="004B1F1A" w:rsidP="004B1F1A">
                <w:pPr>
                  <w:jc w:val="right"/>
                  <w:rPr>
                    <w:lang w:val="el-GR"/>
                  </w:rPr>
                </w:pPr>
              </w:p>
            </w:txbxContent>
          </v:textbox>
        </v:shape>
      </w:pict>
    </w:r>
    <w:r>
      <w:rPr>
        <w:noProof/>
        <w:lang w:val="el-GR" w:eastAsia="el-GR"/>
      </w:rPr>
      <w:pict w14:anchorId="16EA58F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91.35pt;margin-top:.8pt;width:273pt;height:0;z-index:1" o:connectortype="straight" strokecolor="#1d3b1e" strokeweight="1.5pt"/>
      </w:pict>
    </w:r>
    <w:r>
      <w:rPr>
        <w:noProof/>
        <w:lang w:val="el-GR" w:eastAsia="el-GR"/>
      </w:rPr>
      <w:pict w14:anchorId="3763D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alt="λογοτυπο_lowres" style="width:110.45pt;height:89.45pt;visibility:visible">
          <v:imagedata r:id="rId3" o:title="λογοτυπο_lowres"/>
        </v:shape>
      </w:pict>
    </w:r>
    <w:r w:rsidR="00B62DD2">
      <w:t xml:space="preserve">        </w:t>
    </w:r>
    <w:r w:rsidR="004B1F1A">
      <w:t xml:space="preserve">                                                                                         </w:t>
    </w:r>
    <w:r w:rsidR="00B62DD2">
      <w:t xml:space="preserve">                                                           </w:t>
    </w:r>
  </w:p>
  <w:p w14:paraId="4517C11A" w14:textId="77777777" w:rsidR="00B62DD2" w:rsidRDefault="00B62DD2">
    <w:pPr>
      <w:pStyle w:val="a3"/>
      <w:rPr>
        <w:noProof/>
        <w:lang w:eastAsia="el-GR"/>
      </w:rPr>
    </w:pPr>
    <w:r>
      <w:t xml:space="preserve">                                                  </w:t>
    </w:r>
    <w:r>
      <w:rPr>
        <w:noProof/>
        <w:lang w:eastAsia="el-GR"/>
      </w:rPr>
      <w:t xml:space="preserve"> </w:t>
    </w:r>
  </w:p>
  <w:p w14:paraId="3B57CAE7" w14:textId="77777777" w:rsidR="00536ABF" w:rsidRDefault="00536ABF">
    <w:pPr>
      <w:pStyle w:val="a3"/>
      <w:rPr>
        <w:noProof/>
        <w:lang w:eastAsia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708F" w14:textId="77777777" w:rsidR="004A32DE" w:rsidRDefault="00000000">
    <w:pPr>
      <w:pStyle w:val="a3"/>
    </w:pPr>
    <w:r>
      <w:rPr>
        <w:noProof/>
        <w:lang w:val="el-GR" w:eastAsia="el-GR"/>
      </w:rPr>
      <w:pict w14:anchorId="0C69AF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λογοτυπο_lowres" style="width:96.55pt;height:75pt;visibility:visible">
          <v:imagedata r:id="rId1" o:title="λογοτυπο_lowres"/>
        </v:shape>
      </w:pict>
    </w:r>
    <w:r w:rsidR="004A32DE">
      <w:t xml:space="preserve">                                                                                                                                                            </w:t>
    </w:r>
  </w:p>
  <w:p w14:paraId="21FFE1FC" w14:textId="77777777" w:rsidR="004A32DE" w:rsidRDefault="004A32DE">
    <w:pPr>
      <w:pStyle w:val="a3"/>
      <w:rPr>
        <w:noProof/>
        <w:lang w:eastAsia="el-GR"/>
      </w:rPr>
    </w:pPr>
    <w:r>
      <w:t xml:space="preserve">                                                  </w:t>
    </w:r>
    <w:r>
      <w:rPr>
        <w:noProof/>
        <w:lang w:eastAsia="el-GR"/>
      </w:rPr>
      <w:t xml:space="preserve"> </w:t>
    </w:r>
  </w:p>
  <w:p w14:paraId="708D57B0" w14:textId="77777777" w:rsidR="004A32DE" w:rsidRDefault="004A32DE">
    <w:pPr>
      <w:pStyle w:val="a3"/>
      <w:rPr>
        <w:noProof/>
        <w:lang w:eastAsia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D0B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532BE"/>
    <w:multiLevelType w:val="hybridMultilevel"/>
    <w:tmpl w:val="B1D47E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4797"/>
    <w:multiLevelType w:val="hybridMultilevel"/>
    <w:tmpl w:val="44E6A8C8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757FD0"/>
    <w:multiLevelType w:val="hybridMultilevel"/>
    <w:tmpl w:val="495E317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BF1291"/>
    <w:multiLevelType w:val="hybridMultilevel"/>
    <w:tmpl w:val="952C5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73C3C"/>
    <w:multiLevelType w:val="hybridMultilevel"/>
    <w:tmpl w:val="F4F01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7E46"/>
    <w:multiLevelType w:val="hybridMultilevel"/>
    <w:tmpl w:val="1E5046F2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1B1C3465"/>
    <w:multiLevelType w:val="hybridMultilevel"/>
    <w:tmpl w:val="9170173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EE14289"/>
    <w:multiLevelType w:val="hybridMultilevel"/>
    <w:tmpl w:val="2E94497A"/>
    <w:lvl w:ilvl="0" w:tplc="84343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A2C2E"/>
    <w:multiLevelType w:val="hybridMultilevel"/>
    <w:tmpl w:val="1C647112"/>
    <w:lvl w:ilvl="0" w:tplc="C3C0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CC7018"/>
    <w:multiLevelType w:val="hybridMultilevel"/>
    <w:tmpl w:val="4EF0BB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CF12F1"/>
    <w:multiLevelType w:val="hybridMultilevel"/>
    <w:tmpl w:val="94921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776F0"/>
    <w:multiLevelType w:val="hybridMultilevel"/>
    <w:tmpl w:val="06FEAEE8"/>
    <w:lvl w:ilvl="0" w:tplc="DA22D3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C5669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83D41E9"/>
    <w:multiLevelType w:val="hybridMultilevel"/>
    <w:tmpl w:val="A1604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15A13"/>
    <w:multiLevelType w:val="multilevel"/>
    <w:tmpl w:val="8238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4A506B"/>
    <w:multiLevelType w:val="hybridMultilevel"/>
    <w:tmpl w:val="C7E6758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1708D7"/>
    <w:multiLevelType w:val="hybridMultilevel"/>
    <w:tmpl w:val="5AD4E2BE"/>
    <w:lvl w:ilvl="0" w:tplc="0E86AB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61F7D"/>
    <w:multiLevelType w:val="hybridMultilevel"/>
    <w:tmpl w:val="76BA5A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16E88"/>
    <w:multiLevelType w:val="hybridMultilevel"/>
    <w:tmpl w:val="B13487AE"/>
    <w:lvl w:ilvl="0" w:tplc="BE08B4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724FF"/>
    <w:multiLevelType w:val="hybridMultilevel"/>
    <w:tmpl w:val="293AE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E51FF"/>
    <w:multiLevelType w:val="hybridMultilevel"/>
    <w:tmpl w:val="438A82AA"/>
    <w:lvl w:ilvl="0" w:tplc="B2061E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53B208EA"/>
    <w:multiLevelType w:val="hybridMultilevel"/>
    <w:tmpl w:val="6D76B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D36EC0"/>
    <w:multiLevelType w:val="hybridMultilevel"/>
    <w:tmpl w:val="82383440"/>
    <w:lvl w:ilvl="0" w:tplc="AC3C0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566554"/>
    <w:multiLevelType w:val="hybridMultilevel"/>
    <w:tmpl w:val="CD164A9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6B5DAF"/>
    <w:multiLevelType w:val="hybridMultilevel"/>
    <w:tmpl w:val="DC346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1448"/>
    <w:multiLevelType w:val="hybridMultilevel"/>
    <w:tmpl w:val="5874E78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1028F1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auto"/>
      </w:rPr>
    </w:lvl>
    <w:lvl w:ilvl="4" w:tplc="0408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326638A"/>
    <w:multiLevelType w:val="hybridMultilevel"/>
    <w:tmpl w:val="F6085CC2"/>
    <w:lvl w:ilvl="0" w:tplc="040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F4535B"/>
    <w:multiLevelType w:val="hybridMultilevel"/>
    <w:tmpl w:val="CC10343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B795C07"/>
    <w:multiLevelType w:val="hybridMultilevel"/>
    <w:tmpl w:val="6F1AAAA4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6F527518"/>
    <w:multiLevelType w:val="hybridMultilevel"/>
    <w:tmpl w:val="C1FA40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77F49"/>
    <w:multiLevelType w:val="hybridMultilevel"/>
    <w:tmpl w:val="42760082"/>
    <w:lvl w:ilvl="0" w:tplc="0D2EE1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B7882"/>
    <w:multiLevelType w:val="hybridMultilevel"/>
    <w:tmpl w:val="AA96D0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24668"/>
    <w:multiLevelType w:val="hybridMultilevel"/>
    <w:tmpl w:val="7A34BD1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F13ABA"/>
    <w:multiLevelType w:val="hybridMultilevel"/>
    <w:tmpl w:val="549433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31641"/>
    <w:multiLevelType w:val="hybridMultilevel"/>
    <w:tmpl w:val="D5745E80"/>
    <w:lvl w:ilvl="0" w:tplc="27C05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8683263">
    <w:abstractNumId w:val="13"/>
  </w:num>
  <w:num w:numId="2" w16cid:durableId="11263945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5711522">
    <w:abstractNumId w:val="32"/>
  </w:num>
  <w:num w:numId="4" w16cid:durableId="960957079">
    <w:abstractNumId w:val="9"/>
  </w:num>
  <w:num w:numId="5" w16cid:durableId="2114546946">
    <w:abstractNumId w:val="23"/>
  </w:num>
  <w:num w:numId="6" w16cid:durableId="1152604267">
    <w:abstractNumId w:val="15"/>
  </w:num>
  <w:num w:numId="7" w16cid:durableId="1151680764">
    <w:abstractNumId w:val="22"/>
  </w:num>
  <w:num w:numId="8" w16cid:durableId="1296832530">
    <w:abstractNumId w:val="34"/>
  </w:num>
  <w:num w:numId="9" w16cid:durableId="258300542">
    <w:abstractNumId w:val="18"/>
  </w:num>
  <w:num w:numId="10" w16cid:durableId="1822386660">
    <w:abstractNumId w:val="20"/>
  </w:num>
  <w:num w:numId="11" w16cid:durableId="549150811">
    <w:abstractNumId w:val="10"/>
  </w:num>
  <w:num w:numId="12" w16cid:durableId="1232277105">
    <w:abstractNumId w:val="0"/>
  </w:num>
  <w:num w:numId="13" w16cid:durableId="968240571">
    <w:abstractNumId w:val="2"/>
  </w:num>
  <w:num w:numId="14" w16cid:durableId="495919777">
    <w:abstractNumId w:val="3"/>
  </w:num>
  <w:num w:numId="15" w16cid:durableId="989017040">
    <w:abstractNumId w:val="14"/>
  </w:num>
  <w:num w:numId="16" w16cid:durableId="1928996358">
    <w:abstractNumId w:val="4"/>
  </w:num>
  <w:num w:numId="17" w16cid:durableId="1857622382">
    <w:abstractNumId w:val="16"/>
  </w:num>
  <w:num w:numId="18" w16cid:durableId="1421945801">
    <w:abstractNumId w:val="1"/>
  </w:num>
  <w:num w:numId="19" w16cid:durableId="9257721">
    <w:abstractNumId w:val="29"/>
  </w:num>
  <w:num w:numId="20" w16cid:durableId="151918611">
    <w:abstractNumId w:val="28"/>
  </w:num>
  <w:num w:numId="21" w16cid:durableId="1193226742">
    <w:abstractNumId w:val="24"/>
  </w:num>
  <w:num w:numId="22" w16cid:durableId="1616063147">
    <w:abstractNumId w:val="11"/>
  </w:num>
  <w:num w:numId="23" w16cid:durableId="581139558">
    <w:abstractNumId w:val="21"/>
  </w:num>
  <w:num w:numId="24" w16cid:durableId="403260812">
    <w:abstractNumId w:val="27"/>
  </w:num>
  <w:num w:numId="25" w16cid:durableId="1121731024">
    <w:abstractNumId w:val="33"/>
  </w:num>
  <w:num w:numId="26" w16cid:durableId="79764255">
    <w:abstractNumId w:val="25"/>
  </w:num>
  <w:num w:numId="27" w16cid:durableId="711078925">
    <w:abstractNumId w:val="5"/>
  </w:num>
  <w:num w:numId="28" w16cid:durableId="609316180">
    <w:abstractNumId w:val="26"/>
  </w:num>
  <w:num w:numId="29" w16cid:durableId="1975794584">
    <w:abstractNumId w:val="30"/>
  </w:num>
  <w:num w:numId="30" w16cid:durableId="2046523032">
    <w:abstractNumId w:val="6"/>
  </w:num>
  <w:num w:numId="31" w16cid:durableId="2036534138">
    <w:abstractNumId w:val="31"/>
  </w:num>
  <w:num w:numId="32" w16cid:durableId="1923367497">
    <w:abstractNumId w:val="19"/>
  </w:num>
  <w:num w:numId="33" w16cid:durableId="716509705">
    <w:abstractNumId w:val="8"/>
  </w:num>
  <w:num w:numId="34" w16cid:durableId="692656052">
    <w:abstractNumId w:val="17"/>
  </w:num>
  <w:num w:numId="35" w16cid:durableId="2883234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927061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ttachedTemplate r:id="rId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1d3b1e"/>
    </o:shapedefaults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DD2"/>
    <w:rsid w:val="00023574"/>
    <w:rsid w:val="000354DD"/>
    <w:rsid w:val="0003738B"/>
    <w:rsid w:val="00047B2B"/>
    <w:rsid w:val="00063B72"/>
    <w:rsid w:val="0007114B"/>
    <w:rsid w:val="00092209"/>
    <w:rsid w:val="000B77F8"/>
    <w:rsid w:val="000C155B"/>
    <w:rsid w:val="000C564B"/>
    <w:rsid w:val="000D299D"/>
    <w:rsid w:val="000D5F01"/>
    <w:rsid w:val="000E1452"/>
    <w:rsid w:val="000F5F45"/>
    <w:rsid w:val="0010166C"/>
    <w:rsid w:val="0011420B"/>
    <w:rsid w:val="00126C57"/>
    <w:rsid w:val="00141AD7"/>
    <w:rsid w:val="00160D17"/>
    <w:rsid w:val="00176235"/>
    <w:rsid w:val="00186B4C"/>
    <w:rsid w:val="001907DE"/>
    <w:rsid w:val="00192165"/>
    <w:rsid w:val="00195FB6"/>
    <w:rsid w:val="00196B57"/>
    <w:rsid w:val="001A034C"/>
    <w:rsid w:val="001A2C58"/>
    <w:rsid w:val="001A3753"/>
    <w:rsid w:val="001A69D1"/>
    <w:rsid w:val="001F0211"/>
    <w:rsid w:val="001F4B24"/>
    <w:rsid w:val="0020411E"/>
    <w:rsid w:val="002226A6"/>
    <w:rsid w:val="00253D8C"/>
    <w:rsid w:val="00270A1D"/>
    <w:rsid w:val="00270DC1"/>
    <w:rsid w:val="00282D29"/>
    <w:rsid w:val="002B1619"/>
    <w:rsid w:val="002B37A1"/>
    <w:rsid w:val="002C6099"/>
    <w:rsid w:val="002C6FEF"/>
    <w:rsid w:val="002D49A3"/>
    <w:rsid w:val="002F423F"/>
    <w:rsid w:val="002F6E98"/>
    <w:rsid w:val="00333F5C"/>
    <w:rsid w:val="00341672"/>
    <w:rsid w:val="003476A4"/>
    <w:rsid w:val="00352C09"/>
    <w:rsid w:val="00363F2F"/>
    <w:rsid w:val="00375AB0"/>
    <w:rsid w:val="00375D8E"/>
    <w:rsid w:val="003A34A3"/>
    <w:rsid w:val="003B117F"/>
    <w:rsid w:val="003B39CA"/>
    <w:rsid w:val="004049B5"/>
    <w:rsid w:val="0042074E"/>
    <w:rsid w:val="0042264D"/>
    <w:rsid w:val="0043154E"/>
    <w:rsid w:val="0043738D"/>
    <w:rsid w:val="00441A75"/>
    <w:rsid w:val="0044563C"/>
    <w:rsid w:val="004479C8"/>
    <w:rsid w:val="004725C8"/>
    <w:rsid w:val="00485DCC"/>
    <w:rsid w:val="0049146A"/>
    <w:rsid w:val="004A32DE"/>
    <w:rsid w:val="004B1433"/>
    <w:rsid w:val="004B1F1A"/>
    <w:rsid w:val="004E68D0"/>
    <w:rsid w:val="004F06DF"/>
    <w:rsid w:val="004F5798"/>
    <w:rsid w:val="004F6479"/>
    <w:rsid w:val="004F7921"/>
    <w:rsid w:val="00506E76"/>
    <w:rsid w:val="0052500C"/>
    <w:rsid w:val="00536ABF"/>
    <w:rsid w:val="0058121C"/>
    <w:rsid w:val="005826D5"/>
    <w:rsid w:val="00590037"/>
    <w:rsid w:val="005A3645"/>
    <w:rsid w:val="005A4917"/>
    <w:rsid w:val="005B09A3"/>
    <w:rsid w:val="006063E8"/>
    <w:rsid w:val="0061602E"/>
    <w:rsid w:val="00620860"/>
    <w:rsid w:val="00632406"/>
    <w:rsid w:val="006411D8"/>
    <w:rsid w:val="0065674F"/>
    <w:rsid w:val="00763D4D"/>
    <w:rsid w:val="00782D97"/>
    <w:rsid w:val="0078619B"/>
    <w:rsid w:val="00796BBD"/>
    <w:rsid w:val="007B0E2D"/>
    <w:rsid w:val="007B33DE"/>
    <w:rsid w:val="007B621C"/>
    <w:rsid w:val="007C17E5"/>
    <w:rsid w:val="007C46FB"/>
    <w:rsid w:val="007C4784"/>
    <w:rsid w:val="007D07C3"/>
    <w:rsid w:val="007F5378"/>
    <w:rsid w:val="0080558D"/>
    <w:rsid w:val="008149F7"/>
    <w:rsid w:val="00814ABF"/>
    <w:rsid w:val="00814CDD"/>
    <w:rsid w:val="00835995"/>
    <w:rsid w:val="00837048"/>
    <w:rsid w:val="00850DA9"/>
    <w:rsid w:val="00863884"/>
    <w:rsid w:val="008657F1"/>
    <w:rsid w:val="00895F29"/>
    <w:rsid w:val="00897B7E"/>
    <w:rsid w:val="008A0B90"/>
    <w:rsid w:val="008A2B8E"/>
    <w:rsid w:val="008A6592"/>
    <w:rsid w:val="008A6CC2"/>
    <w:rsid w:val="008B1A4B"/>
    <w:rsid w:val="008C242D"/>
    <w:rsid w:val="008D5D9E"/>
    <w:rsid w:val="008E4E4E"/>
    <w:rsid w:val="008F45AC"/>
    <w:rsid w:val="00901C18"/>
    <w:rsid w:val="009049BD"/>
    <w:rsid w:val="00910112"/>
    <w:rsid w:val="00917B54"/>
    <w:rsid w:val="00930390"/>
    <w:rsid w:val="009361FA"/>
    <w:rsid w:val="009631B9"/>
    <w:rsid w:val="009703B3"/>
    <w:rsid w:val="009B0A00"/>
    <w:rsid w:val="009B75FF"/>
    <w:rsid w:val="00A21070"/>
    <w:rsid w:val="00A234B6"/>
    <w:rsid w:val="00A351B7"/>
    <w:rsid w:val="00A566B7"/>
    <w:rsid w:val="00A609EF"/>
    <w:rsid w:val="00A61F7D"/>
    <w:rsid w:val="00A95409"/>
    <w:rsid w:val="00A96891"/>
    <w:rsid w:val="00AC6806"/>
    <w:rsid w:val="00AD1683"/>
    <w:rsid w:val="00AE5E22"/>
    <w:rsid w:val="00AE6E95"/>
    <w:rsid w:val="00AF3A46"/>
    <w:rsid w:val="00AF66A8"/>
    <w:rsid w:val="00B268EE"/>
    <w:rsid w:val="00B34536"/>
    <w:rsid w:val="00B60F64"/>
    <w:rsid w:val="00B62DD2"/>
    <w:rsid w:val="00B7431B"/>
    <w:rsid w:val="00B751DF"/>
    <w:rsid w:val="00B836A8"/>
    <w:rsid w:val="00B842F3"/>
    <w:rsid w:val="00B97167"/>
    <w:rsid w:val="00BA0D33"/>
    <w:rsid w:val="00BA62A8"/>
    <w:rsid w:val="00BD1552"/>
    <w:rsid w:val="00BD74DB"/>
    <w:rsid w:val="00C3666E"/>
    <w:rsid w:val="00CA779D"/>
    <w:rsid w:val="00CC70D3"/>
    <w:rsid w:val="00CD0190"/>
    <w:rsid w:val="00CF66EE"/>
    <w:rsid w:val="00D17358"/>
    <w:rsid w:val="00D21DBB"/>
    <w:rsid w:val="00D33D08"/>
    <w:rsid w:val="00D51295"/>
    <w:rsid w:val="00DA623E"/>
    <w:rsid w:val="00DC36DA"/>
    <w:rsid w:val="00DC43D5"/>
    <w:rsid w:val="00DF5384"/>
    <w:rsid w:val="00DF7D9F"/>
    <w:rsid w:val="00E12DC1"/>
    <w:rsid w:val="00E14C8B"/>
    <w:rsid w:val="00E1636F"/>
    <w:rsid w:val="00E26920"/>
    <w:rsid w:val="00E41EBB"/>
    <w:rsid w:val="00E820B4"/>
    <w:rsid w:val="00E85411"/>
    <w:rsid w:val="00E97488"/>
    <w:rsid w:val="00EB518C"/>
    <w:rsid w:val="00F22679"/>
    <w:rsid w:val="00F24AA5"/>
    <w:rsid w:val="00F344F7"/>
    <w:rsid w:val="00F45C63"/>
    <w:rsid w:val="00F80EC7"/>
    <w:rsid w:val="00F853E2"/>
    <w:rsid w:val="00F91597"/>
    <w:rsid w:val="00F91929"/>
    <w:rsid w:val="00FA3060"/>
    <w:rsid w:val="00FA36FD"/>
    <w:rsid w:val="00FA7AC2"/>
    <w:rsid w:val="00FD29B2"/>
    <w:rsid w:val="00FE043F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d3b1e"/>
    </o:shapedefaults>
    <o:shapelayout v:ext="edit">
      <o:idmap v:ext="edit" data="2"/>
    </o:shapelayout>
  </w:shapeDefaults>
  <w:decimalSymbol w:val=","/>
  <w:listSeparator w:val=";"/>
  <w14:docId w14:val="1665504B"/>
  <w15:chartTrackingRefBased/>
  <w15:docId w15:val="{A517B099-4516-4B79-B9BE-B827E849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0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375D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GB" w:eastAsia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62DD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B62DD2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unhideWhenUsed/>
    <w:rsid w:val="00B62DD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B62DD2"/>
    <w:rPr>
      <w:sz w:val="24"/>
      <w:szCs w:val="24"/>
      <w:lang w:val="en-US" w:eastAsia="en-US"/>
    </w:rPr>
  </w:style>
  <w:style w:type="paragraph" w:styleId="a5">
    <w:name w:val="Balloon Text"/>
    <w:basedOn w:val="a"/>
    <w:link w:val="Char1"/>
    <w:unhideWhenUsed/>
    <w:rsid w:val="00B62DD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rsid w:val="00B62DD2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unhideWhenUsed/>
    <w:rsid w:val="004B1F1A"/>
    <w:rPr>
      <w:color w:val="0000FF"/>
      <w:u w:val="single"/>
    </w:rPr>
  </w:style>
  <w:style w:type="paragraph" w:styleId="a6">
    <w:name w:val="Message Header"/>
    <w:basedOn w:val="a7"/>
    <w:link w:val="Char2"/>
    <w:rsid w:val="00DC43D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Char2">
    <w:name w:val="Κεφαλίδα μηνύματος Char"/>
    <w:link w:val="a6"/>
    <w:rsid w:val="00DC43D5"/>
    <w:rPr>
      <w:rFonts w:ascii="Arial" w:hAnsi="Arial"/>
      <w:spacing w:val="-5"/>
      <w:lang w:val="en-US" w:eastAsia="en-US"/>
    </w:rPr>
  </w:style>
  <w:style w:type="character" w:customStyle="1" w:styleId="MessageHeaderLabel">
    <w:name w:val="Message Header Label"/>
    <w:rsid w:val="00DC43D5"/>
    <w:rPr>
      <w:rFonts w:ascii="Arial Black" w:hAnsi="Arial Black"/>
      <w:sz w:val="18"/>
    </w:rPr>
  </w:style>
  <w:style w:type="paragraph" w:styleId="a7">
    <w:name w:val="Body Text"/>
    <w:basedOn w:val="a"/>
    <w:link w:val="Char3"/>
    <w:uiPriority w:val="99"/>
    <w:semiHidden/>
    <w:unhideWhenUsed/>
    <w:rsid w:val="00DC43D5"/>
    <w:pPr>
      <w:spacing w:after="120"/>
    </w:pPr>
  </w:style>
  <w:style w:type="character" w:customStyle="1" w:styleId="Char3">
    <w:name w:val="Σώμα κειμένου Char"/>
    <w:link w:val="a7"/>
    <w:uiPriority w:val="99"/>
    <w:semiHidden/>
    <w:rsid w:val="00DC43D5"/>
    <w:rPr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4A32DE"/>
    <w:pPr>
      <w:ind w:left="720"/>
      <w:contextualSpacing/>
    </w:pPr>
  </w:style>
  <w:style w:type="table" w:styleId="-3">
    <w:name w:val="Light List Accent 3"/>
    <w:basedOn w:val="a1"/>
    <w:uiPriority w:val="61"/>
    <w:rsid w:val="004A32DE"/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9">
    <w:name w:val="Body Text Indent"/>
    <w:basedOn w:val="a"/>
    <w:link w:val="Char4"/>
    <w:uiPriority w:val="99"/>
    <w:semiHidden/>
    <w:unhideWhenUsed/>
    <w:rsid w:val="0042074E"/>
    <w:pPr>
      <w:spacing w:after="120"/>
      <w:ind w:left="283"/>
    </w:pPr>
  </w:style>
  <w:style w:type="character" w:customStyle="1" w:styleId="Char4">
    <w:name w:val="Σώμα κείμενου με εσοχή Char"/>
    <w:link w:val="a9"/>
    <w:uiPriority w:val="99"/>
    <w:semiHidden/>
    <w:rsid w:val="0042074E"/>
    <w:rPr>
      <w:sz w:val="24"/>
      <w:szCs w:val="24"/>
      <w:lang w:val="en-US" w:eastAsia="en-US"/>
    </w:rPr>
  </w:style>
  <w:style w:type="character" w:styleId="aa">
    <w:name w:val="Unresolved Mention"/>
    <w:uiPriority w:val="99"/>
    <w:semiHidden/>
    <w:unhideWhenUsed/>
    <w:rsid w:val="007D07C3"/>
    <w:rPr>
      <w:color w:val="605E5C"/>
      <w:shd w:val="clear" w:color="auto" w:fill="E1DFDD"/>
    </w:rPr>
  </w:style>
  <w:style w:type="character" w:customStyle="1" w:styleId="1Char">
    <w:name w:val="Επικεφαλίδα 1 Char"/>
    <w:link w:val="1"/>
    <w:rsid w:val="00375D8E"/>
    <w:rPr>
      <w:rFonts w:ascii="Calibri Light" w:hAnsi="Calibri Light"/>
      <w:b/>
      <w:bCs/>
      <w:kern w:val="32"/>
      <w:sz w:val="32"/>
      <w:szCs w:val="32"/>
      <w:lang w:val="en-GB" w:eastAsia="en-GB"/>
    </w:rPr>
  </w:style>
  <w:style w:type="table" w:styleId="ab">
    <w:name w:val="Table Grid"/>
    <w:basedOn w:val="a1"/>
    <w:rsid w:val="0037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75D8E"/>
  </w:style>
  <w:style w:type="paragraph" w:customStyle="1" w:styleId="10">
    <w:name w:val="Παράγραφος λίστας1"/>
    <w:basedOn w:val="a"/>
    <w:uiPriority w:val="34"/>
    <w:qFormat/>
    <w:rsid w:val="00375D8E"/>
    <w:pPr>
      <w:ind w:left="720"/>
      <w:contextualSpacing/>
    </w:pPr>
    <w:rPr>
      <w:lang w:val="el-GR" w:eastAsia="el-GR"/>
    </w:rPr>
  </w:style>
  <w:style w:type="paragraph" w:styleId="Web">
    <w:name w:val="Normal (Web)"/>
    <w:basedOn w:val="a"/>
    <w:uiPriority w:val="99"/>
    <w:unhideWhenUsed/>
    <w:rsid w:val="00375D8E"/>
    <w:pPr>
      <w:spacing w:before="100" w:beforeAutospacing="1" w:after="100" w:afterAutospacing="1"/>
    </w:pPr>
    <w:rPr>
      <w:lang w:val="el-GR" w:eastAsia="el-GR"/>
    </w:rPr>
  </w:style>
  <w:style w:type="paragraph" w:styleId="ac">
    <w:name w:val="Revision"/>
    <w:hidden/>
    <w:uiPriority w:val="99"/>
    <w:semiHidden/>
    <w:rsid w:val="0020411E"/>
    <w:rPr>
      <w:sz w:val="24"/>
      <w:szCs w:val="24"/>
      <w:lang w:val="en-US" w:eastAsia="en-US"/>
    </w:rPr>
  </w:style>
  <w:style w:type="character" w:styleId="ad">
    <w:name w:val="annotation reference"/>
    <w:uiPriority w:val="99"/>
    <w:semiHidden/>
    <w:unhideWhenUsed/>
    <w:rsid w:val="00DC36DA"/>
    <w:rPr>
      <w:sz w:val="16"/>
      <w:szCs w:val="16"/>
    </w:rPr>
  </w:style>
  <w:style w:type="paragraph" w:styleId="ae">
    <w:name w:val="annotation text"/>
    <w:basedOn w:val="a"/>
    <w:link w:val="Char5"/>
    <w:uiPriority w:val="99"/>
    <w:unhideWhenUsed/>
    <w:rsid w:val="00DC36DA"/>
    <w:rPr>
      <w:sz w:val="20"/>
      <w:szCs w:val="20"/>
    </w:rPr>
  </w:style>
  <w:style w:type="character" w:customStyle="1" w:styleId="Char5">
    <w:name w:val="Κείμενο σχολίου Char"/>
    <w:link w:val="ae"/>
    <w:uiPriority w:val="99"/>
    <w:rsid w:val="00DC36DA"/>
    <w:rPr>
      <w:lang w:val="en-US" w:eastAsia="en-US"/>
    </w:rPr>
  </w:style>
  <w:style w:type="paragraph" w:styleId="af">
    <w:name w:val="annotation subject"/>
    <w:basedOn w:val="ae"/>
    <w:next w:val="ae"/>
    <w:link w:val="Char6"/>
    <w:uiPriority w:val="99"/>
    <w:semiHidden/>
    <w:unhideWhenUsed/>
    <w:rsid w:val="00DC36DA"/>
    <w:rPr>
      <w:b/>
      <w:bCs/>
    </w:rPr>
  </w:style>
  <w:style w:type="character" w:customStyle="1" w:styleId="Char6">
    <w:name w:val="Θέμα σχολίου Char"/>
    <w:link w:val="af"/>
    <w:uiPriority w:val="99"/>
    <w:semiHidden/>
    <w:rsid w:val="00DC36D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petropoulo@herrco.g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herrco.gr" TargetMode="External"/><Relationship Id="rId1" Type="http://schemas.openxmlformats.org/officeDocument/2006/relationships/hyperlink" Target="mailto:fpyromalli@herrco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mopoulou\AppData\Roaming\Microsoft\Templates\Request%20for%20permission%20to%20reprint%20articl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B26BA9B1B80BC4FB2D60DA2E6FBC89E" ma:contentTypeVersion="13" ma:contentTypeDescription="Δημιουργία νέου εγγράφου" ma:contentTypeScope="" ma:versionID="b76a0a33c244a4cd2365971d119253cc">
  <xsd:schema xmlns:xsd="http://www.w3.org/2001/XMLSchema" xmlns:xs="http://www.w3.org/2001/XMLSchema" xmlns:p="http://schemas.microsoft.com/office/2006/metadata/properties" xmlns:ns2="f64590a6-046a-4e08-b4f6-018b07143cb3" xmlns:ns3="9375729d-2e50-40de-9bcf-148b5c038384" targetNamespace="http://schemas.microsoft.com/office/2006/metadata/properties" ma:root="true" ma:fieldsID="a54c691790c77fed07f215fe86036c26" ns2:_="" ns3:_="">
    <xsd:import namespace="f64590a6-046a-4e08-b4f6-018b07143cb3"/>
    <xsd:import namespace="9375729d-2e50-40de-9bcf-148b5c038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590a6-046a-4e08-b4f6-018b07143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de352387-a787-4a47-8eba-b5982b1016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5729d-2e50-40de-9bcf-148b5c03838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a38b2fb-a83a-4b3f-af65-18cb037e274a}" ma:internalName="TaxCatchAll" ma:showField="CatchAllData" ma:web="9375729d-2e50-40de-9bcf-148b5c038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8418-E5C2-407A-A584-DA270377D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5A888-194F-45B3-BF88-409BC6652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590a6-046a-4e08-b4f6-018b07143cb3"/>
    <ds:schemaRef ds:uri="9375729d-2e50-40de-9bcf-148b5c038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509F5-3CBE-43F6-9EF2-8B3CCFF3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permission to reprint article</Template>
  <TotalTime>22</TotalTime>
  <Pages>3</Pages>
  <Words>459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McGraw-Hill</Company>
  <LinksUpToDate>false</LinksUpToDate>
  <CharactersWithSpaces>2937</CharactersWithSpaces>
  <SharedDoc>false</SharedDoc>
  <HLinks>
    <vt:vector size="18" baseType="variant">
      <vt:variant>
        <vt:i4>5636221</vt:i4>
      </vt:variant>
      <vt:variant>
        <vt:i4>0</vt:i4>
      </vt:variant>
      <vt:variant>
        <vt:i4>0</vt:i4>
      </vt:variant>
      <vt:variant>
        <vt:i4>5</vt:i4>
      </vt:variant>
      <vt:variant>
        <vt:lpwstr>mailto:lpetropoulo@herrco.gr</vt:lpwstr>
      </vt:variant>
      <vt:variant>
        <vt:lpwstr/>
      </vt:variant>
      <vt:variant>
        <vt:i4>917583</vt:i4>
      </vt:variant>
      <vt:variant>
        <vt:i4>3</vt:i4>
      </vt:variant>
      <vt:variant>
        <vt:i4>0</vt:i4>
      </vt:variant>
      <vt:variant>
        <vt:i4>5</vt:i4>
      </vt:variant>
      <vt:variant>
        <vt:lpwstr>http://www.herrco.gr/</vt:lpwstr>
      </vt:variant>
      <vt:variant>
        <vt:lpwstr/>
      </vt:variant>
      <vt:variant>
        <vt:i4>4194423</vt:i4>
      </vt:variant>
      <vt:variant>
        <vt:i4>0</vt:i4>
      </vt:variant>
      <vt:variant>
        <vt:i4>0</vt:i4>
      </vt:variant>
      <vt:variant>
        <vt:i4>5</vt:i4>
      </vt:variant>
      <vt:variant>
        <vt:lpwstr>mailto:fpyromalli@herrco.gr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asimopoulou</dc:creator>
  <cp:keywords/>
  <cp:lastModifiedBy>Petropoulos Lampros</cp:lastModifiedBy>
  <cp:revision>15</cp:revision>
  <cp:lastPrinted>2022-10-03T06:53:00Z</cp:lastPrinted>
  <dcterms:created xsi:type="dcterms:W3CDTF">2024-01-19T09:11:00Z</dcterms:created>
  <dcterms:modified xsi:type="dcterms:W3CDTF">2024-01-19T10:41:00Z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TC010759481033</vt:lpwstr>
  </property>
</Properties>
</file>